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spacing w:val="60"/>
          <w:sz w:val="30"/>
        </w:rPr>
      </w:pPr>
      <w:r>
        <w:rPr>
          <w:rFonts w:hint="eastAsia"/>
          <w:b/>
          <w:spacing w:val="60"/>
          <w:sz w:val="30"/>
        </w:rPr>
        <w:t>计算机类课程实验报告</w:t>
      </w:r>
    </w:p>
    <w:p>
      <w:pPr>
        <w:rPr>
          <w:rFonts w:hint="eastAsia"/>
        </w:rPr>
      </w:pPr>
    </w:p>
    <w:tbl>
      <w:tblPr>
        <w:tblStyle w:val="3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single" w:color="auto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37"/>
        <w:gridCol w:w="3402"/>
        <w:gridCol w:w="1077"/>
        <w:gridCol w:w="328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exact"/>
          <w:jc w:val="center"/>
        </w:trPr>
        <w:tc>
          <w:tcPr>
            <w:tcW w:w="737" w:type="dxa"/>
            <w:noWrap w:val="0"/>
            <w:tcMar>
              <w:left w:w="113" w:type="dxa"/>
              <w:right w:w="0" w:type="dxa"/>
            </w:tcMar>
            <w:vAlign w:val="top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院/系：</w:t>
            </w:r>
          </w:p>
        </w:tc>
        <w:tc>
          <w:tcPr>
            <w:tcW w:w="3402" w:type="dxa"/>
            <w:noWrap w:val="0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区块链产业学院</w:t>
            </w:r>
          </w:p>
        </w:tc>
        <w:tc>
          <w:tcPr>
            <w:tcW w:w="1077" w:type="dxa"/>
            <w:noWrap w:val="0"/>
            <w:tcMar>
              <w:right w:w="0" w:type="dxa"/>
            </w:tcMar>
            <w:vAlign w:val="top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课程名称：</w:t>
            </w:r>
          </w:p>
        </w:tc>
        <w:tc>
          <w:tcPr>
            <w:tcW w:w="3289" w:type="dxa"/>
            <w:noWrap w:val="0"/>
            <w:vAlign w:val="top"/>
          </w:tcPr>
          <w:p>
            <w:pPr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共识机制</w:t>
            </w:r>
          </w:p>
        </w:tc>
      </w:tr>
    </w:tbl>
    <w:p>
      <w:pPr>
        <w:spacing w:line="100" w:lineRule="exact"/>
        <w:rPr>
          <w:rFonts w:hint="eastAsia"/>
        </w:rPr>
      </w:pPr>
    </w:p>
    <w:tbl>
      <w:tblPr>
        <w:tblStyle w:val="3"/>
        <w:tblW w:w="8816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16"/>
        <w:gridCol w:w="1985"/>
        <w:gridCol w:w="454"/>
        <w:gridCol w:w="1021"/>
        <w:gridCol w:w="680"/>
        <w:gridCol w:w="1321"/>
        <w:gridCol w:w="1200"/>
        <w:gridCol w:w="15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40" w:hRule="exact"/>
          <w:jc w:val="center"/>
        </w:trPr>
        <w:tc>
          <w:tcPr>
            <w:tcW w:w="616" w:type="dxa"/>
            <w:noWrap w:val="0"/>
            <w:vAlign w:val="center"/>
          </w:tcPr>
          <w:p>
            <w:pPr>
              <w:jc w:val="center"/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班级</w:t>
            </w:r>
          </w:p>
        </w:tc>
        <w:tc>
          <w:tcPr>
            <w:tcW w:w="1985" w:type="dxa"/>
            <w:noWrap w:val="0"/>
            <w:vAlign w:val="center"/>
          </w:tcPr>
          <w:p>
            <w:pPr>
              <w:jc w:val="left"/>
              <w:rPr>
                <w:rFonts w:hint="default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Cs w:val="21"/>
                <w:lang w:val="en-US" w:eastAsia="zh-CN"/>
              </w:rPr>
              <w:t>区块链工程214班</w:t>
            </w:r>
          </w:p>
        </w:tc>
        <w:tc>
          <w:tcPr>
            <w:tcW w:w="454" w:type="dxa"/>
            <w:vMerge w:val="restart"/>
            <w:noWrap w:val="0"/>
            <w:vAlign w:val="center"/>
          </w:tcPr>
          <w:p>
            <w:pPr>
              <w:jc w:val="center"/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姓名</w:t>
            </w:r>
          </w:p>
        </w:tc>
        <w:tc>
          <w:tcPr>
            <w:tcW w:w="1021" w:type="dxa"/>
            <w:vMerge w:val="restart"/>
            <w:noWrap w:val="0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Cs w:val="21"/>
                <w:lang w:val="en-US" w:eastAsia="zh-CN"/>
              </w:rPr>
              <w:t>熊灵欣</w:t>
            </w:r>
          </w:p>
        </w:tc>
        <w:tc>
          <w:tcPr>
            <w:tcW w:w="680" w:type="dxa"/>
            <w:noWrap w:val="0"/>
            <w:vAlign w:val="center"/>
          </w:tcPr>
          <w:p>
            <w:pPr>
              <w:jc w:val="center"/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学号</w:t>
            </w:r>
          </w:p>
        </w:tc>
        <w:tc>
          <w:tcPr>
            <w:tcW w:w="1321" w:type="dxa"/>
            <w:noWrap w:val="0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Cs w:val="21"/>
                <w:lang w:val="en-US" w:eastAsia="zh-CN"/>
              </w:rPr>
              <w:t>2021131126</w:t>
            </w:r>
          </w:p>
        </w:tc>
        <w:tc>
          <w:tcPr>
            <w:tcW w:w="1200" w:type="dxa"/>
            <w:noWrap w:val="0"/>
            <w:vAlign w:val="center"/>
          </w:tcPr>
          <w:p>
            <w:pPr>
              <w:jc w:val="center"/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实验室号</w:t>
            </w:r>
          </w:p>
        </w:tc>
        <w:tc>
          <w:tcPr>
            <w:tcW w:w="1539" w:type="dxa"/>
            <w:noWrap w:val="0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Cs w:val="21"/>
                <w:lang w:val="en-US" w:eastAsia="zh-CN"/>
              </w:rPr>
              <w:t>6610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40" w:hRule="exact"/>
          <w:jc w:val="center"/>
        </w:trPr>
        <w:tc>
          <w:tcPr>
            <w:tcW w:w="616" w:type="dxa"/>
            <w:noWrap w:val="0"/>
            <w:vAlign w:val="center"/>
          </w:tcPr>
          <w:p>
            <w:pPr>
              <w:jc w:val="center"/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日期</w:t>
            </w:r>
          </w:p>
        </w:tc>
        <w:tc>
          <w:tcPr>
            <w:tcW w:w="1985" w:type="dxa"/>
            <w:noWrap w:val="0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Cs w:val="21"/>
                <w:lang w:val="en-US" w:eastAsia="zh-CN"/>
              </w:rPr>
              <w:t>2024.6.18</w:t>
            </w:r>
          </w:p>
        </w:tc>
        <w:tc>
          <w:tcPr>
            <w:tcW w:w="454" w:type="dxa"/>
            <w:vMerge w:val="continue"/>
            <w:noWrap w:val="0"/>
            <w:vAlign w:val="center"/>
          </w:tcPr>
          <w:p>
            <w:pPr>
              <w:jc w:val="center"/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021" w:type="dxa"/>
            <w:vMerge w:val="continue"/>
            <w:noWrap w:val="0"/>
            <w:vAlign w:val="center"/>
          </w:tcPr>
          <w:p>
            <w:pPr>
              <w:jc w:val="center"/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680" w:type="dxa"/>
            <w:noWrap w:val="0"/>
            <w:vAlign w:val="center"/>
          </w:tcPr>
          <w:p>
            <w:pPr>
              <w:jc w:val="center"/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组号</w:t>
            </w:r>
          </w:p>
        </w:tc>
        <w:tc>
          <w:tcPr>
            <w:tcW w:w="1321" w:type="dxa"/>
            <w:noWrap w:val="0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Cs w:val="21"/>
                <w:lang w:val="en-US" w:eastAsia="zh-CN"/>
              </w:rPr>
              <w:t>2</w:t>
            </w:r>
          </w:p>
        </w:tc>
        <w:tc>
          <w:tcPr>
            <w:tcW w:w="1200" w:type="dxa"/>
            <w:noWrap w:val="0"/>
            <w:vAlign w:val="center"/>
          </w:tcPr>
          <w:p>
            <w:pPr>
              <w:jc w:val="center"/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计算机号</w:t>
            </w:r>
          </w:p>
        </w:tc>
        <w:tc>
          <w:tcPr>
            <w:tcW w:w="1539" w:type="dxa"/>
            <w:noWrap w:val="0"/>
            <w:vAlign w:val="center"/>
          </w:tcPr>
          <w:p>
            <w:pPr>
              <w:jc w:val="center"/>
              <w:rPr>
                <w:rFonts w:hint="eastAsia" w:ascii="宋体" w:hAnsi="宋体" w:cs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876" w:hRule="exact"/>
          <w:jc w:val="center"/>
        </w:trPr>
        <w:tc>
          <w:tcPr>
            <w:tcW w:w="616" w:type="dxa"/>
            <w:noWrap w:val="0"/>
            <w:vAlign w:val="center"/>
          </w:tcPr>
          <w:p>
            <w:pPr>
              <w:jc w:val="center"/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实验名称</w:t>
            </w:r>
          </w:p>
        </w:tc>
        <w:tc>
          <w:tcPr>
            <w:tcW w:w="5461" w:type="dxa"/>
            <w:gridSpan w:val="5"/>
            <w:noWrap w:val="0"/>
            <w:vAlign w:val="center"/>
          </w:tcPr>
          <w:p>
            <w:pPr>
              <w:bidi w:val="0"/>
              <w:jc w:val="center"/>
              <w:rPr>
                <w:rFonts w:hint="default" w:ascii="Calibri" w:hAnsi="Algerian" w:eastAsia="宋体" w:cs="宋体"/>
                <w:szCs w:val="21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PBFT共识算法的实践</w:t>
            </w:r>
          </w:p>
        </w:tc>
        <w:tc>
          <w:tcPr>
            <w:tcW w:w="1200" w:type="dxa"/>
            <w:noWrap w:val="0"/>
            <w:vAlign w:val="center"/>
          </w:tcPr>
          <w:p>
            <w:pPr>
              <w:jc w:val="center"/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成绩评定</w:t>
            </w:r>
          </w:p>
        </w:tc>
        <w:tc>
          <w:tcPr>
            <w:tcW w:w="1539" w:type="dxa"/>
            <w:noWrap w:val="0"/>
            <w:vAlign w:val="center"/>
          </w:tcPr>
          <w:p>
            <w:pPr>
              <w:jc w:val="center"/>
              <w:rPr>
                <w:rFonts w:ascii="宋体" w:hAnsi="宋体" w:cs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838" w:hRule="exact"/>
          <w:jc w:val="center"/>
        </w:trPr>
        <w:tc>
          <w:tcPr>
            <w:tcW w:w="616" w:type="dxa"/>
            <w:noWrap w:val="0"/>
            <w:vAlign w:val="center"/>
          </w:tcPr>
          <w:p>
            <w:pPr>
              <w:jc w:val="center"/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所用软硬件</w:t>
            </w:r>
          </w:p>
        </w:tc>
        <w:tc>
          <w:tcPr>
            <w:tcW w:w="5461" w:type="dxa"/>
            <w:gridSpan w:val="5"/>
            <w:noWrap w:val="0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Cs w:val="21"/>
              </w:rPr>
              <w:t>硬件：PC机，软件：</w:t>
            </w:r>
            <w:r>
              <w:rPr>
                <w:rFonts w:hint="eastAsia" w:ascii="宋体" w:hAnsi="宋体" w:cs="宋体"/>
                <w:szCs w:val="21"/>
                <w:lang w:val="en-US" w:eastAsia="zh-CN"/>
              </w:rPr>
              <w:t>VsCode</w:t>
            </w:r>
          </w:p>
        </w:tc>
        <w:tc>
          <w:tcPr>
            <w:tcW w:w="1200" w:type="dxa"/>
            <w:noWrap w:val="0"/>
            <w:vAlign w:val="center"/>
          </w:tcPr>
          <w:p>
            <w:pPr>
              <w:jc w:val="center"/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539" w:type="dxa"/>
            <w:noWrap w:val="0"/>
            <w:vAlign w:val="center"/>
          </w:tcPr>
          <w:p>
            <w:pPr>
              <w:jc w:val="center"/>
              <w:rPr>
                <w:rFonts w:hint="eastAsia" w:ascii="宋体" w:hAnsi="宋体" w:cs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8816" w:type="dxa"/>
            <w:gridSpan w:val="8"/>
            <w:noWrap w:val="0"/>
            <w:tcMar>
              <w:left w:w="227" w:type="dxa"/>
              <w:right w:w="227" w:type="dxa"/>
            </w:tcMar>
            <w:vAlign w:val="top"/>
          </w:tcPr>
          <w:p>
            <w:pPr>
              <w:numPr>
                <w:ilvl w:val="0"/>
                <w:numId w:val="1"/>
              </w:numPr>
              <w:rPr>
                <w:rFonts w:hint="eastAsia" w:ascii="Calibri" w:hAnsi="Algerian"/>
              </w:rPr>
            </w:pPr>
            <w:r>
              <w:rPr>
                <w:rFonts w:hint="eastAsia" w:ascii="Calibri" w:hAnsi="Algerian"/>
              </w:rPr>
              <w:t>实验目的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ascii="Calibri" w:hAnsi="Algerian"/>
              </w:rPr>
            </w:pPr>
            <w:r>
              <w:rPr>
                <w:rFonts w:hint="eastAsia"/>
                <w:lang w:val="en-US" w:eastAsia="zh-CN"/>
              </w:rPr>
              <w:t>理解PBFT算法的工作原理和流程，能够使用GO编程语言实现PBFT算法</w:t>
            </w:r>
          </w:p>
          <w:p>
            <w:pPr>
              <w:numPr>
                <w:ilvl w:val="0"/>
                <w:numId w:val="1"/>
              </w:numPr>
              <w:rPr>
                <w:rFonts w:hint="default" w:ascii="Calibri" w:hAnsi="Algerian"/>
                <w:lang w:val="en-US" w:eastAsia="zh-CN"/>
              </w:rPr>
            </w:pPr>
            <w:r>
              <w:rPr>
                <w:rFonts w:hint="eastAsia" w:ascii="Calibri" w:hAnsi="Algerian"/>
              </w:rPr>
              <w:t>实验内容</w:t>
            </w:r>
          </w:p>
          <w:p>
            <w:pPr>
              <w:numPr>
                <w:ilvl w:val="0"/>
                <w:numId w:val="2"/>
              </w:numPr>
              <w:rPr>
                <w:rFonts w:hint="default" w:ascii="Calibri" w:hAnsi="Algerian" w:eastAsia="宋体"/>
                <w:lang w:val="en-US" w:eastAsia="zh-CN"/>
              </w:rPr>
            </w:pPr>
            <w:r>
              <w:rPr>
                <w:rFonts w:hint="eastAsia" w:ascii="Calibri" w:hAnsi="Algerian"/>
                <w:lang w:val="en-US" w:eastAsia="zh-CN"/>
              </w:rPr>
              <w:t>理解PBFT算法流程</w:t>
            </w:r>
          </w:p>
          <w:p>
            <w:pPr>
              <w:widowControl w:val="0"/>
              <w:numPr>
                <w:ilvl w:val="1"/>
                <w:numId w:val="3"/>
              </w:numPr>
              <w:ind w:left="840" w:leftChars="0" w:hanging="420" w:firstLineChars="0"/>
              <w:jc w:val="both"/>
              <w:rPr>
                <w:rFonts w:hint="eastAsia" w:ascii="Calibri" w:hAnsi="Algerian" w:eastAsia="宋体"/>
                <w:lang w:val="en-US" w:eastAsia="zh-CN"/>
              </w:rPr>
            </w:pPr>
            <w:r>
              <w:rPr>
                <w:rFonts w:hint="eastAsia" w:ascii="Calibri" w:hAnsi="Algerian"/>
                <w:lang w:val="en-US" w:eastAsia="zh-CN"/>
              </w:rPr>
              <w:t>Request 阶段：客户端向主节点发送请求消息</w:t>
            </w:r>
          </w:p>
          <w:p>
            <w:pPr>
              <w:widowControl w:val="0"/>
              <w:numPr>
                <w:ilvl w:val="1"/>
                <w:numId w:val="3"/>
              </w:numPr>
              <w:ind w:left="840" w:leftChars="0" w:hanging="420" w:firstLineChars="0"/>
              <w:jc w:val="both"/>
              <w:rPr>
                <w:rFonts w:hint="eastAsia" w:ascii="Calibri" w:hAnsi="Algerian"/>
                <w:lang w:val="en-US" w:eastAsia="zh-CN"/>
              </w:rPr>
            </w:pPr>
            <w:r>
              <w:rPr>
                <w:rFonts w:hint="eastAsia" w:ascii="Calibri" w:hAnsi="Algerian"/>
                <w:lang w:val="en-US" w:eastAsia="zh-CN"/>
              </w:rPr>
              <w:t>Pre-prepare 阶段：主节点接收到客户端请求后将请求数据里的主要信息提出，并向其余节点进行preprepare发送。</w:t>
            </w:r>
          </w:p>
          <w:p>
            <w:pPr>
              <w:widowControl w:val="0"/>
              <w:numPr>
                <w:ilvl w:val="1"/>
                <w:numId w:val="3"/>
              </w:numPr>
              <w:ind w:left="840" w:leftChars="0" w:hanging="420" w:firstLineChars="0"/>
              <w:jc w:val="both"/>
              <w:rPr>
                <w:rFonts w:hint="eastAsia" w:ascii="Calibri" w:hAnsi="Algerian"/>
                <w:lang w:val="en-US" w:eastAsia="zh-CN"/>
              </w:rPr>
            </w:pPr>
            <w:r>
              <w:rPr>
                <w:rFonts w:hint="eastAsia" w:ascii="Calibri" w:hAnsi="Algerian"/>
                <w:lang w:val="en-US" w:eastAsia="zh-CN"/>
              </w:rPr>
              <w:t>Prepare 阶段：从节点们接收到来自主节点的preprepare，首先利用主节点的公钥进行签名认证，其次将消息进行散列后，向其他节点广播prepare。</w:t>
            </w:r>
          </w:p>
          <w:p>
            <w:pPr>
              <w:widowControl w:val="0"/>
              <w:numPr>
                <w:ilvl w:val="1"/>
                <w:numId w:val="3"/>
              </w:numPr>
              <w:ind w:left="840" w:leftChars="0" w:hanging="420" w:firstLineChars="0"/>
              <w:jc w:val="both"/>
              <w:rPr>
                <w:rFonts w:hint="eastAsia" w:ascii="Calibri" w:hAnsi="Algerian"/>
                <w:lang w:val="en-US" w:eastAsia="zh-CN"/>
              </w:rPr>
            </w:pPr>
            <w:r>
              <w:rPr>
                <w:rFonts w:hint="eastAsia" w:ascii="Calibri" w:hAnsi="Algerian"/>
                <w:lang w:val="en-US" w:eastAsia="zh-CN"/>
              </w:rPr>
              <w:t>Commit 阶段：节点接收到2f个prepare信息(包含自己),并全部签名验证通过，则可以进行到commit步骤，向全网其他节点广播commit。</w:t>
            </w:r>
          </w:p>
          <w:p>
            <w:pPr>
              <w:widowControl w:val="0"/>
              <w:numPr>
                <w:ilvl w:val="1"/>
                <w:numId w:val="3"/>
              </w:numPr>
              <w:ind w:left="840" w:leftChars="0" w:hanging="420" w:firstLineChars="0"/>
              <w:jc w:val="both"/>
              <w:rPr>
                <w:rFonts w:hint="eastAsia" w:ascii="Calibri" w:hAnsi="Algerian"/>
                <w:lang w:val="en-US" w:eastAsia="zh-CN"/>
              </w:rPr>
            </w:pPr>
            <w:r>
              <w:rPr>
                <w:rFonts w:hint="eastAsia" w:ascii="Calibri" w:hAnsi="Algerian"/>
                <w:lang w:val="en-US" w:eastAsia="zh-CN"/>
              </w:rPr>
              <w:t>Reply 阶段：节点接收到2f+1个commit信息(包含自己)并全部签名验证通过，则可以把消息存入到本地，并向客户端返回reply消息。</w:t>
            </w:r>
          </w:p>
          <w:p>
            <w:pPr>
              <w:widowControl w:val="0"/>
              <w:numPr>
                <w:numId w:val="0"/>
              </w:numPr>
              <w:ind w:left="420" w:leftChars="0"/>
              <w:jc w:val="both"/>
              <w:rPr>
                <w:rFonts w:hint="eastAsia" w:ascii="Calibri" w:hAnsi="Algerian"/>
                <w:lang w:val="en-US" w:eastAsia="zh-CN"/>
              </w:rPr>
            </w:pPr>
          </w:p>
          <w:p>
            <w:pPr>
              <w:numPr>
                <w:ilvl w:val="0"/>
                <w:numId w:val="2"/>
              </w:numPr>
              <w:rPr>
                <w:rFonts w:hint="default" w:ascii="Calibri" w:hAnsi="Algerian" w:eastAsia="宋体"/>
                <w:lang w:val="en-US" w:eastAsia="zh-CN"/>
              </w:rPr>
            </w:pPr>
            <w:r>
              <w:rPr>
                <w:rFonts w:hint="eastAsia" w:ascii="Calibri" w:hAnsi="Algerian"/>
                <w:lang w:val="en-US" w:eastAsia="zh-CN"/>
              </w:rPr>
              <w:t>完善代码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eastAsia" w:ascii="Calibri" w:hAnsi="Algerian" w:eastAsia="宋体"/>
                <w:lang w:val="en-US" w:eastAsia="zh-CN"/>
              </w:rPr>
              <w:t xml:space="preserve"> 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序号累加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(p *pbft) sequenceIDAdd()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p.lock.Lock()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p.sequenceID++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p.lock.Unlock()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向除自己外的其他节点进行广播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(p *pbft) broadcast(cmd command, content []byte)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for i := range nodeTable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if i == p.node.nodeID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continue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message := jointMessage(cmd, content)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go tcpDial(message, nodeTable[i])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为多重映射开辟赋值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(p *pbft) setPrePareConfirmMap(val, val2 string, b bool)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_, ok := p.prePareConfirmCount[val]; !ok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p.prePareConfirmCount[val] = make(map[string]bool)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p.prePareConfirmCount[val][val2] = b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为多重映射开辟赋值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(p *pbft) setCommitConfirmMap(val, val2 string, b bool)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_, ok := p.commitConfirmCount[val]; !ok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p.commitConfirmCount[val] = make(map[string]bool)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p.commitConfirmCount[val][val2] = b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传入节点编号， 获取对应的公钥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(p *pbft) getPubKey(nodeID string) []byte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key, err := ioutil.ReadFile("Keys/" + nodeID + "/" + nodeID + "_RSA_PUB")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log.Panic(err)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return key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传入节点编号， 获取对应的私钥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(p *pbft) getPivKey(nodeID string) []byte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key, err := ioutil.ReadFile("Keys/" + nodeID + "/" + nodeID + "_RSA_PIV")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log.Panic(err)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return key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pause()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reader := bufio.NewReader(os.Stdin)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fmt.Print("Press enter to continue...")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_, _ = reader.ReadString('\n')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15151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// 返回一个十位数的随机数，作为msgid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F4A85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func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getRandom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()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185E73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int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:=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big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NewInt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6D48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10000000000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200D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result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err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:=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rand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Int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rand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Reader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200D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err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!=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F4A85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nil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Panic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err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200D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result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Int64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()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6D48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1000000000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200D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185E73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int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result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Int64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())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</w:pPr>
            <w:r>
              <w:rPr>
                <w:rFonts w:hint="eastAsia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// 客户端使用tcp 进行监听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clientTcpListen()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listen, err := net.Listen("tcp", clientAddr)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log.Panic(err)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defer listen.Close()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for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conn, err := listen.Accept()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log.Panic(err)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b, err := ioutil.ReadAll(conn)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log.Panic(err)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fmt.Println(string(b))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节点使用的tcp监听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(p *pbft) tcpListen()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listen, err := net.Listen("tcp", p.node.addr)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log.Panic(err)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fmt.Printf("节点开启监听，地址：%s\n", p.node.addr)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defer listen.Close()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for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conn, err := listen.Accept()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log.Panic(err)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b, err := ioutil.ReadAll(conn)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log.Panic(err)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p.handleRequest(b)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使用tcp发送消息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tcpDial(context []byte, addr string)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conn, err := net.Dial("tcp", addr)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log.Println("connect error", 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return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_, err = conn.Write(context)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log.Fatal(err)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conn.Close()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alibri" w:hAnsi="Algerian" w:eastAsia="宋体" w:cs="Times New Roman"/>
                <w:b w:val="0"/>
                <w:bCs w:val="0"/>
                <w:sz w:val="24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</w:p>
          <w:p>
            <w:pPr>
              <w:pStyle w:val="2"/>
              <w:keepNext w:val="0"/>
              <w:keepLines w:val="0"/>
              <w:widowControl/>
              <w:suppressLineNumbers w:val="0"/>
              <w:rPr>
                <w:rFonts w:hint="default" w:ascii="Calibri" w:hAnsi="Algerian" w:eastAsia="宋体"/>
                <w:lang w:val="en-US" w:eastAsia="zh-CN"/>
              </w:rPr>
            </w:pPr>
          </w:p>
          <w:p>
            <w:pPr>
              <w:numPr>
                <w:ilvl w:val="0"/>
                <w:numId w:val="2"/>
              </w:numPr>
              <w:tabs>
                <w:tab w:val="left" w:pos="2026"/>
              </w:tabs>
              <w:rPr>
                <w:rFonts w:hint="default" w:ascii="Calibri" w:hAnsi="Algerian" w:eastAsia="宋体"/>
                <w:lang w:val="en-US" w:eastAsia="zh-CN"/>
              </w:rPr>
            </w:pPr>
            <w:r>
              <w:rPr>
                <w:rFonts w:hint="eastAsia" w:ascii="Calibri" w:hAnsi="Algerian"/>
                <w:lang w:val="en-US" w:eastAsia="zh-CN"/>
              </w:rPr>
              <w:t xml:space="preserve">运行代码 </w:t>
            </w:r>
          </w:p>
          <w:p>
            <w:pPr>
              <w:numPr>
                <w:ilvl w:val="1"/>
                <w:numId w:val="2"/>
              </w:numPr>
              <w:tabs>
                <w:tab w:val="left" w:pos="2026"/>
              </w:tabs>
              <w:ind w:left="630" w:leftChars="0" w:hanging="420" w:firstLineChars="0"/>
              <w:rPr>
                <w:rFonts w:hint="eastAsia" w:ascii="Calibri" w:hAnsi="Algerian"/>
                <w:lang w:val="en-US" w:eastAsia="zh-CN"/>
              </w:rPr>
            </w:pPr>
            <w:r>
              <w:rPr>
                <w:rFonts w:hint="eastAsia" w:ascii="Calibri" w:hAnsi="Algerian"/>
                <w:lang w:val="en-US" w:eastAsia="zh-CN"/>
              </w:rPr>
              <w:t>首先切换到项目根路径，分别运行下面两段代码进行初始化：</w:t>
            </w:r>
          </w:p>
          <w:p>
            <w:pPr>
              <w:numPr>
                <w:ilvl w:val="2"/>
                <w:numId w:val="2"/>
              </w:numPr>
              <w:tabs>
                <w:tab w:val="left" w:pos="2026"/>
              </w:tabs>
              <w:ind w:left="1260" w:leftChars="0" w:hanging="420" w:firstLineChars="0"/>
              <w:rPr>
                <w:rFonts w:hint="eastAsia" w:ascii="Calibri" w:hAnsi="Algerian"/>
                <w:lang w:val="en-US" w:eastAsia="zh-CN"/>
              </w:rPr>
            </w:pPr>
            <w:r>
              <w:rPr>
                <w:rFonts w:hint="eastAsia" w:ascii="Calibri" w:hAnsi="Algerian"/>
                <w:lang w:val="en-US" w:eastAsia="zh-CN"/>
              </w:rPr>
              <w:t>go mod init pbft</w:t>
            </w:r>
          </w:p>
          <w:p>
            <w:pPr>
              <w:numPr>
                <w:ilvl w:val="2"/>
                <w:numId w:val="2"/>
              </w:numPr>
              <w:tabs>
                <w:tab w:val="left" w:pos="2026"/>
              </w:tabs>
              <w:ind w:left="1260" w:leftChars="0" w:hanging="420" w:firstLineChars="0"/>
              <w:rPr>
                <w:rFonts w:hint="eastAsia" w:ascii="Calibri" w:hAnsi="Algerian"/>
                <w:lang w:val="en-US" w:eastAsia="zh-CN"/>
              </w:rPr>
            </w:pPr>
            <w:r>
              <w:rPr>
                <w:rFonts w:hint="eastAsia" w:ascii="Calibri" w:hAnsi="Algerian"/>
                <w:lang w:val="en-US" w:eastAsia="zh-CN"/>
              </w:rPr>
              <w:t> go build -o pbft.exe</w:t>
            </w:r>
          </w:p>
          <w:p>
            <w:pPr>
              <w:numPr>
                <w:ilvl w:val="1"/>
                <w:numId w:val="2"/>
              </w:numPr>
              <w:tabs>
                <w:tab w:val="left" w:pos="2026"/>
              </w:tabs>
              <w:ind w:left="630" w:leftChars="0" w:hanging="420" w:firstLineChars="0"/>
              <w:rPr>
                <w:rFonts w:hint="eastAsia" w:ascii="Calibri" w:hAnsi="Algerian"/>
                <w:lang w:val="en-US" w:eastAsia="zh-CN"/>
              </w:rPr>
            </w:pPr>
            <w:r>
              <w:rPr>
                <w:rFonts w:hint="eastAsia" w:ascii="Calibri" w:hAnsi="Algerian"/>
                <w:lang w:val="en-US" w:eastAsia="zh-CN"/>
              </w:rPr>
              <w:t>开启五个端口（一个客户端，四个节点）</w:t>
            </w:r>
          </w:p>
          <w:p>
            <w:pPr>
              <w:numPr>
                <w:ilvl w:val="1"/>
                <w:numId w:val="2"/>
              </w:numPr>
              <w:tabs>
                <w:tab w:val="left" w:pos="2026"/>
              </w:tabs>
              <w:ind w:left="630" w:leftChars="0" w:hanging="420" w:firstLineChars="0"/>
              <w:rPr>
                <w:rFonts w:hint="eastAsia" w:ascii="Calibri" w:hAnsi="Algerian"/>
                <w:lang w:val="en-US" w:eastAsia="zh-CN"/>
              </w:rPr>
            </w:pPr>
            <w:r>
              <w:rPr>
                <w:rFonts w:hint="eastAsia" w:ascii="Calibri" w:hAnsi="Algerian"/>
                <w:lang w:val="en-US" w:eastAsia="zh-CN"/>
              </w:rPr>
              <w:t>客户端执行 .\pbft.exe client  </w:t>
            </w:r>
          </w:p>
          <w:p>
            <w:pPr>
              <w:numPr>
                <w:ilvl w:val="1"/>
                <w:numId w:val="2"/>
              </w:numPr>
              <w:tabs>
                <w:tab w:val="left" w:pos="2026"/>
              </w:tabs>
              <w:ind w:left="630" w:leftChars="0" w:hanging="420" w:firstLineChars="0"/>
              <w:rPr>
                <w:rFonts w:hint="default" w:ascii="Calibri" w:hAnsi="Algerian" w:eastAsia="宋体"/>
                <w:lang w:val="en-US" w:eastAsia="zh-CN"/>
              </w:rPr>
            </w:pPr>
            <w:r>
              <w:rPr>
                <w:rFonts w:hint="eastAsia" w:ascii="Calibri" w:hAnsi="Algerian"/>
                <w:lang w:val="en-US" w:eastAsia="zh-CN"/>
              </w:rPr>
              <w:t>其他四个节点依次执行 .\pbft.exe N0  .\pbft.exe N1  .\pbft.exe N2  .\pbft.exe N3</w:t>
            </w:r>
          </w:p>
          <w:p>
            <w:pPr>
              <w:numPr>
                <w:ilvl w:val="0"/>
                <w:numId w:val="0"/>
              </w:numPr>
              <w:tabs>
                <w:tab w:val="left" w:pos="2026"/>
              </w:tabs>
              <w:rPr>
                <w:rFonts w:hint="default" w:ascii="Calibri" w:hAnsi="Algerian" w:eastAsia="宋体"/>
                <w:lang w:val="en-US" w:eastAsia="zh-CN"/>
              </w:rPr>
            </w:pPr>
          </w:p>
          <w:p>
            <w:pPr>
              <w:numPr>
                <w:ilvl w:val="0"/>
                <w:numId w:val="1"/>
              </w:numPr>
              <w:rPr>
                <w:rFonts w:hint="default" w:ascii="Calibri" w:hAnsi="Algerian" w:eastAsia="宋体" w:cs="Times New Roman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="Calibri" w:hAnsi="Algerian" w:eastAsia="宋体" w:cs="Times New Roman"/>
                <w:b/>
                <w:bCs/>
                <w:sz w:val="24"/>
                <w:lang w:val="en-US" w:eastAsia="zh-CN"/>
              </w:rPr>
              <w:t>实验代码</w:t>
            </w:r>
          </w:p>
          <w:p>
            <w:pPr>
              <w:widowControl w:val="0"/>
              <w:numPr>
                <w:ilvl w:val="1"/>
                <w:numId w:val="1"/>
              </w:numPr>
              <w:ind w:left="0" w:leftChars="0" w:firstLine="0" w:firstLineChars="0"/>
              <w:jc w:val="both"/>
              <w:rPr>
                <w:rFonts w:hint="default" w:ascii="Calibri" w:hAnsi="Algerian" w:eastAsia="宋体" w:cs="Times New Roman"/>
                <w:b w:val="0"/>
                <w:bCs w:val="0"/>
                <w:sz w:val="24"/>
                <w:lang w:val="en-US" w:eastAsia="zh-CN"/>
              </w:rPr>
            </w:pPr>
            <w:r>
              <w:rPr>
                <w:rFonts w:hint="eastAsia" w:ascii="Calibri" w:hAnsi="Algerian" w:cs="Times New Roman"/>
                <w:b w:val="0"/>
                <w:bCs w:val="0"/>
                <w:sz w:val="24"/>
                <w:lang w:val="en-US" w:eastAsia="zh-CN"/>
              </w:rPr>
              <w:t>Client.go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F4A85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func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clientSendMessageAndListen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15151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// 开启客户端的本地监听（主要用来接收节点的reply信息）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200D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go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clientTcpListen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fmt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Printf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F4A85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"客户端开启监听，地址：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%s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EE000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\n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F4A85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clientAddr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fmt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Println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F4A85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" ---------------------------------------------------------------------------------"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fmt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Println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F4A85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"|  已进入PBFT测试Demo客户端，请启动全部节点后再发送消息！ :)  |"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fmt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Println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F4A85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" ---------------------------------------------------------------------------------"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fmt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Println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F4A85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"请在下方输入要存入节点的信息："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15151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// 首先通过命令行获取用户输入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stdReader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:=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bufio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NewReader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Stdin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200D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data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err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:=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stdReader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ReadString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F4A85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'\n'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200D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err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!=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F4A85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nil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fmt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Println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F4A85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"Error reading from stdin"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panic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err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:=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185E73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Request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Timestamp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time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Now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().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UnixNano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ClientAddr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clientAddr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Message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getRandom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15151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// 消息内容就是用户的输入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Message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strings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TrimSpace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data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br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err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:=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json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Marshal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200D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err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!=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F4A85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nil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Panic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err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fmt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Println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185E73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string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br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))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:=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jointMessage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cRequest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br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15151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// 默认N0为主节点，直接把请求信息发送至N0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tcpDial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nodeTable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F4A85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"N0"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])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jc w:val="left"/>
              <w:rPr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15151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// 返回一个十位数的随机数，作为msgid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F4A85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func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getRandom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()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185E73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int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:=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big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NewInt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6D48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10000000000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200D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result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err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:=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rand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Int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rand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Reader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200D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err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!=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F4A85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nil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Panic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err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200D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result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Int64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()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6D48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1000000000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200D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185E73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int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result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E2CBC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Int64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())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alibri" w:hAnsi="Algerian" w:eastAsia="宋体" w:cs="Times New Roman"/>
                <w:b w:val="0"/>
                <w:bCs w:val="0"/>
                <w:sz w:val="24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widowControl w:val="0"/>
              <w:numPr>
                <w:ilvl w:val="1"/>
                <w:numId w:val="1"/>
              </w:numPr>
              <w:ind w:left="0" w:leftChars="0" w:firstLine="0" w:firstLineChars="0"/>
              <w:jc w:val="both"/>
              <w:rPr>
                <w:rFonts w:hint="default" w:ascii="Calibri" w:hAnsi="Algerian" w:eastAsia="宋体" w:cs="Times New Roman"/>
                <w:b w:val="0"/>
                <w:bCs w:val="0"/>
                <w:sz w:val="24"/>
                <w:lang w:val="en-US" w:eastAsia="zh-CN"/>
              </w:rPr>
            </w:pPr>
            <w:r>
              <w:rPr>
                <w:rFonts w:hint="eastAsia" w:ascii="Calibri" w:hAnsi="Algerian" w:cs="Times New Roman"/>
                <w:b w:val="0"/>
                <w:bCs w:val="0"/>
                <w:sz w:val="24"/>
                <w:lang w:val="en-US" w:eastAsia="zh-CN"/>
              </w:rPr>
              <w:t>Struct.go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Request &lt;REQUEST,o,t,c&gt;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type Request struct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Message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Timestamp int64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//相当于clientID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ClientAddr string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PrePrepare &lt;&lt;PRE-PREPARE,v,n,d&gt;,m&gt;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type PrePrepare struct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RequestMessage Request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Digest         string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SequenceID     int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Sign           []byte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Prepare &lt;PREPARE,v,n,d,i&gt;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type Prepare struct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Digest     string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SequenceID int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NodeID     string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Sign       []byte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Commit &lt;COMMIT,v,n,D(m),i&gt;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type Commit struct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Digest     string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SequenceID int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NodeID     string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Sign       []byte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Reply &lt;REPLY,v,t,c,i,r&gt;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type Reply struct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MessageID int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NodeID    string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Result    bool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type Message struct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Content string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ID      int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const prefixCMDLength = 12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type command string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const (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cRequest    command = "request"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cPrePrepare command = "preprepare"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cPrepare    command = "prepare"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cCommit     command = "commit"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默认前十二位为命令名称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jointMessage(cmd command, content []byte) []byte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b := make([]byte, prefixCMDLength)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for i, v := range []byte(cmd)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b[i] = v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joint := make([]byte, 0)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joint = append(b, content...)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return joint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默认前十二位为命令名称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splitMessage(message []byte) (cmd string, content []byte)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cmdBytes := message[:prefixCMDLength]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newCMDBytes := make([]byte, 0)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for _, v := range cmdBytes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if v != byte(0)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newCMDBytes = append(newCMDBytes, v)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cmd = string(newCMDBytes)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content = message[prefixCMDLength:]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return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对消息详情进行摘要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getDigest(request Request) string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b, err := json.Marshal(request)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log.Panic(err)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hash := sha256.Sum256(b)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// 进行十六进制字符串编码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return hex.EncodeToString(hash[:])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alibri" w:hAnsi="Algerian" w:eastAsia="宋体" w:cs="Times New Roman"/>
                <w:b w:val="0"/>
                <w:bCs w:val="0"/>
                <w:sz w:val="24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widowControl w:val="0"/>
              <w:numPr>
                <w:ilvl w:val="1"/>
                <w:numId w:val="1"/>
              </w:numPr>
              <w:ind w:left="0" w:leftChars="0" w:firstLine="0" w:firstLineChars="0"/>
              <w:jc w:val="both"/>
              <w:rPr>
                <w:rFonts w:hint="default" w:ascii="Calibri" w:hAnsi="Algerian" w:eastAsia="宋体" w:cs="Times New Roman"/>
                <w:b w:val="0"/>
                <w:bCs w:val="0"/>
                <w:sz w:val="24"/>
                <w:lang w:val="en-US" w:eastAsia="zh-CN"/>
              </w:rPr>
            </w:pPr>
            <w:r>
              <w:rPr>
                <w:rFonts w:hint="eastAsia" w:ascii="Calibri" w:hAnsi="Algerian" w:cs="Times New Roman"/>
                <w:b w:val="0"/>
                <w:bCs w:val="0"/>
                <w:sz w:val="24"/>
                <w:lang w:val="en-US" w:eastAsia="zh-CN"/>
              </w:rPr>
              <w:t>Tcp.go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客户端使用的tcp监听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clientTcpListen()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listen, err := net.Listen("tcp", clientAddr)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log.Panic(err)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defer listen.Close()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for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conn, err := listen.Accept()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log.Panic(err)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b, err := ioutil.ReadAll(conn)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log.Panic(err)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fmt.Println(string(b))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节点使用的tcp监听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(p *pbft) tcpListen()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listen, err := net.Listen("tcp", p.node.addr)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log.Panic(err)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fmt.Printf("节点开启监听，地址：%s\n", p.node.addr)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defer listen.Close()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for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conn, err := listen.Accept()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log.Panic(err)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b, err := ioutil.ReadAll(conn)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log.Panic(err)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p.handleRequest(b)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使用tcp发送消息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tcpDial(context []byte, addr string)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conn, err := net.Dial("tcp", addr)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log.Println("connect error", 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return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_, err = conn.Write(context)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log.Fatal(err)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conn.Close()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alibri" w:hAnsi="Algerian" w:eastAsia="宋体" w:cs="Times New Roman"/>
                <w:b w:val="0"/>
                <w:bCs w:val="0"/>
                <w:sz w:val="24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widowControl w:val="0"/>
              <w:numPr>
                <w:ilvl w:val="1"/>
                <w:numId w:val="1"/>
              </w:numPr>
              <w:ind w:left="0" w:leftChars="0" w:firstLine="0" w:firstLineChars="0"/>
              <w:jc w:val="both"/>
              <w:rPr>
                <w:rFonts w:hint="default" w:ascii="Calibri" w:hAnsi="Algerian" w:eastAsia="宋体" w:cs="Times New Roman"/>
                <w:b w:val="0"/>
                <w:bCs w:val="0"/>
                <w:sz w:val="24"/>
                <w:lang w:val="en-US" w:eastAsia="zh-CN"/>
              </w:rPr>
            </w:pPr>
            <w:r>
              <w:rPr>
                <w:rFonts w:hint="eastAsia" w:ascii="Calibri" w:hAnsi="Algerian" w:cs="Times New Roman"/>
                <w:b w:val="0"/>
                <w:bCs w:val="0"/>
                <w:sz w:val="24"/>
                <w:lang w:val="en-US" w:eastAsia="zh-CN"/>
              </w:rPr>
              <w:t>Rsa.go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如果当前目录下不存在目录Keys，则创建目录，并为各个节点生成rsa公私钥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genRsaKeys()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!isExist("./Keys")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fmt.Println("检测到还未生成公私钥目录，正在生成公私钥 ...")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err := os.Mkdir("Keys", 0644)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log.Panic()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for i := 0; i &lt;= 4; i++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if !isExist("./Keys/N" + strconv.Itoa(i))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    err := os.Mkdir("./Keys/N"+strconv.Itoa(i), 0644)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        log.Panic()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priv, pub := getKeyPair()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privFileName := "Keys/N" + strconv.Itoa(i) + "/N" + strconv.Itoa(i) + "_RSA_PIV"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file, err := os.OpenFile(privFileName, os.O_RDWR|os.O_CREATE, 0644)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    log.Panic(err)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defer file.Close()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file.Write(priv)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pubFileName := "Keys/N" + strconv.Itoa(i) + "/N" + strconv.Itoa(i) + "_RSA_PUB"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file2, err := os.OpenFile(pubFileName, os.O_RDWR|os.O_CREATE, 0644)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    log.Panic(err)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defer file2.Close()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file2.Write(pub)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fmt.Println("已为节点们生成RSA公私钥")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生成rsa公私钥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getKeyPair() (prvkey, pubkey []byte)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// 生成私钥文件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privateKey, err := rsa.GenerateKey(rand.Reader, 1024)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panic(err)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derStream := x509.MarshalPKCS1PrivateKey(privateKey)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block := &amp;pem.Block{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Type:  "RSA PRIVATE KEY",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Bytes: derStream,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prvkey = pem.EncodeToMemory(block)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publicKey := &amp;privateKey.PublicKey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derPkix, err := x509.MarshalPKIXPublicKey(publicKey)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panic(err)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block = &amp;pem.Block{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Type:  "PUBLIC KEY",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Bytes: derPkix,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pubkey = pem.EncodeToMemory(block)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return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判断文件或文件夹是否存在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isExist(path string) bool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_, err := os.Stat(path)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if os.IsExist(err)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return true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if os.IsNotExist(err)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return 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fmt.Println(err)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return 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return true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RsaSignWithSha256 数字签名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(p *pbft) RsaSignWithSha256(data []byte, keyBytes []byte) []byte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h := sha256.New()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h.Write(data)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hashed := h.Sum(nil)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block, _ := pem.Decode(keyBytes)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block ==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panic(errors.New("private key error"))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privateKey, err := x509.ParsePKCS1PrivateKey(block.Bytes)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fmt.Println("ParsePKCS8PrivateKey err", 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panic(err)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signature, err := rsa.SignPKCS1v15(rand.Reader, privateKey, crypto.SHA256, hashed)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fmt.Printf("Error from signing: %s\n", 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panic(err)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return signature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RsaVerySignWithSha256 签名验证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(p *pbft) RsaVerySignWithSha256(data, signData, keyBytes []byte) bool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block, _ := pem.Decode(keyBytes)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block ==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panic(errors.New("public key error"))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pubKey, err := x509.ParsePKIXPublicKey(block.Bytes)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panic(err)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hashed := sha256.Sum256(data)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err = rsa.VerifyPKCS1v15(pubKey.(*rsa.PublicKey), crypto.SHA256, hashed[:], signData)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panic(err)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return true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widowControl w:val="0"/>
              <w:numPr>
                <w:ilvl w:val="1"/>
                <w:numId w:val="1"/>
              </w:numPr>
              <w:ind w:left="0" w:leftChars="0" w:firstLine="0" w:firstLineChars="0"/>
              <w:jc w:val="both"/>
              <w:rPr>
                <w:rFonts w:hint="default" w:ascii="Calibri" w:hAnsi="Algerian" w:eastAsia="宋体" w:cs="Times New Roman"/>
                <w:b w:val="0"/>
                <w:bCs w:val="0"/>
                <w:sz w:val="24"/>
                <w:lang w:val="en-US" w:eastAsia="zh-CN"/>
              </w:rPr>
            </w:pPr>
            <w:r>
              <w:rPr>
                <w:rFonts w:hint="eastAsia" w:ascii="Calibri" w:hAnsi="Algerian" w:cs="Times New Roman"/>
                <w:b w:val="0"/>
                <w:bCs w:val="0"/>
                <w:sz w:val="24"/>
                <w:lang w:val="en-US" w:eastAsia="zh-CN"/>
              </w:rPr>
              <w:t>Pbft.go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本地消息池（模拟持久化层），只有确认提交成功后才会存入此池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var localMessagePool = []Message{}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type node struct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// 节点ID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nodeID string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// 节点监听地址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addr string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// RSA私钥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rsaPrivKey []byte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// RSA公钥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rsaPubKey []byte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type pbft struct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// 节点信息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node node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// 每笔请求自增序号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sequenceID int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// 锁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lock sync.Mutex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// 临时消息池，消息摘要对应消息本体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messagePool map[string]Request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// 存放收到的prepare数量(至少需要收到并确认2f个)，根据摘要来对应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prePareConfirmCount map[string]map[string]bool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// 存放收到的commit数量(至少需要收到并确认2f+1个)，根据摘要来对应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commitConfirmCount map[string]map[string]bool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// 该笔消息是否已进行Commit广播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isCommitBordcast map[string]bool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// 该笔消息是否已对客户端进行Reply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isReply map[string]bool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NewPBFT(nodeID, addr string) *pbft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 := new(pbft)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p.node.nodeID = nodeID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p.node.addr = addr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p.node.rsaPrivKey = p.getPivKey(nodeID) // 从生成的私钥文件处读取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p.node.rsaPubKey = p.getPubKey(nodeID)  // 从生成的私钥文件处读取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p.sequenceID = 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p.messagePool = make(map[string]Request)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p.prePareConfirmCount = make(map[string]map[string]bool)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p.commitConfirmCount = make(map[string]map[string]bool)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p.isCommitBordcast = make(map[string]bool)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p.isReply = make(map[string]bool)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return p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(p *pbft) handleRequest(data []byte)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// 切割消息，根据消息命令调用不同的功能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cmd, content := splitMessage(data)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switch command(cmd)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case cRequest: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p.handleClientRequest(content)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case cPrePrepare: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p.handlePrePrepare(content)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case cPrepare: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p.handlePrepare(content)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case cCommit: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p.handleCommit(content)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处理客户端发来的请求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(p *pbft) handleClientRequest(content []byte)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fmt.Println("主节点已接收到客户端发来的request ...")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// 使用json解析出Request结构体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r := new(Request)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err := json.Unmarshal(content, 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log.Panic(err)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// 添加信息序号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p.sequenceIDAdd()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// 获取消息摘要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digest := getDigest(*r)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fmt.Println("收到的request消息为: ", r.Message)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fmt.Println("已将request存入临时消息池")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// 存入临时消息池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p.messagePool[digest] = *r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// 主节点对消息摘要进行签名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digestByte, _ := hex.DecodeString(digest)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signInfo := p.RsaSignWithSha256(digestByte, p.node.rsaPrivKey)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// 拼接成PrePrepare，准备发往follower节点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pp := PrePrepare{*r, digest, p.sequenceID, signInfo}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b, err := json.Marshal(pp)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log.Panic(err)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pause()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fmt.Println("正在向其他节点进行进行PrePrepare广播 ...")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fmt.Println("PrePrepare消息内容为: ", pp)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// 进行PrePrepare广播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p.broadcast(cPrePrepare, b)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fmt.Println("PrePrepare广播完成")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pause()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处理预准备消息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(p *pbft) handlePrePrepare(content []byte)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fmt.Println("本节点已接收到主节点发来的PrePrepare ...")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pause()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// 使用json解析出PrePrepare结构体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pp := new(PrePrepare)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err := json.Unmarshal(content, pp)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log.Panic(err)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// 获取主节点的公钥，用于数字签名验证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primaryNodePubKey := p.getPubKey("N0")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digestByte, _ := hex.DecodeString(pp.Digest)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digest := getDigest(pp.RequestMessage); digest != pp.Digest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fmt.Println("信息摘要对不上，拒绝进行prepare广播")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 else if p.sequenceID+1 != pp.SequenceID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fmt.Println("消息序号对不上，拒绝进行prepare广播")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 else if !p.RsaVerySignWithSha256(digestByte, pp.Sign, primaryNodePubKey)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fmt.Println("主节点签名验证失败！,拒绝进行prepare广播")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 else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// 序号赋值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p.sequenceID = pp.SequenceID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// 将信息存入临时消息池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fmt.Println("已将消息存入临时节点池")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p.messagePool[pp.Digest] = pp.RequestMessage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// 节点使用私钥对其签名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sign := p.RsaSignWithSha256(digestByte, p.node.rsaPrivKey)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// 拼接成Prepare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pre := Prepare{pp.Digest, pp.SequenceID, p.node.nodeID, sign}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bPre, err := json.Marshal(pre)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log.Panic(err)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// 进行准备阶段的广播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fmt.Println("正在进行Prepare广播 ...")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fmt.Println("广播的Prepare消息内容为: ", pre)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p.broadcast(cPrepare, bPre)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fmt.Println("Prepare广播完成")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reader := bufio.NewReader(os.Stdin)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fmt.Print("Press enter to continue...")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_, _ = reader.ReadString('\n')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处理准备消息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(p *pbft) handlePrepare(content []byte)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// 使用json解析出Prepare结构体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pre := new(Prepare)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err := json.Unmarshal(content, pre)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log.Panic(err)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fmt.Printf("本节点已接收到%s节点发来的Prepare ... \n", pre.NodeID)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// 获取消息源节点的公钥，用于数字签名验证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MessageNodePubKey := p.getPubKey(pre.NodeID)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digestByte, _ := hex.DecodeString(pre.Digest)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_, ok := p.messagePool[pre.Digest]; !ok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fmt.Println("当前临时消息池无此摘要，拒绝执行commit广播")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 else if p.sequenceID != pre.SequenceID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fmt.Println("消息序号对不上，拒绝执行commit广播")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 else if !p.RsaVerySignWithSha256(digestByte, pre.Sign, MessageNodePubKey)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fmt.Println("节点签名验证失败！,拒绝执行commit广播")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 else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p.setPrePareConfirmMap(pre.Digest, pre.NodeID, true)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count := 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for range p.prePareConfirmCount[pre.Digest]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count++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// 因为主节点不会发送Prepare，所以不包含自己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specifiedCount := 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if p.node.nodeID == "N0"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specifiedCount = nodeCount / 3 * 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} else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specifiedCount = (nodeCount / 3 * 2) - 1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// 如果节点至少收到了2f个prepare的消息（包括自己）,并且没有进行过commit广播，则进行commit广播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p.lock.Lock()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// 获取消息源节点的公钥，用于数字签名验证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if count &gt;= specifiedCount &amp;&amp; !p.isCommitBordcast[pre.Digest]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pause()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fmt.Println("本节点已收到至少2f个节点(包括本地节点)发来的Prepare信息，内容为： ", pre)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// 节点使用私钥对其签名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sign := p.RsaSignWithSha256(digestByte, p.node.rsaPrivKey)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c := Commit{pre.Digest, pre.SequenceID, p.node.nodeID, sign}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bc, err := json.Marshal(c)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    log.Panic(err)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// 进行提交信息的广播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fmt.Println("正在进行commit广播 ...")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fmt.Println("广播的commit消息内容为: ", bc)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p.broadcast(cCommit, bc)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p.isCommitBordcast[pre.Digest] = true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fmt.Println("commit广播完成")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p.lock.Unlock()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pause()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处理提交确认消息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(p *pbft) handleCommit(content []byte)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// 使用json解析出Commit结构体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c := new(Commit)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err := json.Unmarshal(content, c)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log.Panic(err)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fmt.Printf("本节点已接收到%s节点发来的Commit ... \n", c.NodeID)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// 获取消息源节点的公钥，用于数字签名验证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MessageNodePubKey := p.getPubKey(c.NodeID)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digestByte, _ := hex.DecodeString(c.Digest)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_, ok := p.prePareConfirmCount[c.Digest]; !ok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fmt.Println("当前prepare池无此摘要，拒绝将信息持久化到本地消息池")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 else if p.sequenceID != c.SequenceID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fmt.Println("消息序号对不上，拒绝将信息持久化到本地消息池")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 else if !p.RsaVerySignWithSha256(digestByte, c.Sign, MessageNodePubKey)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fmt.Println("节点签名验证失败！,拒绝将信息持久化到本地消息池")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 else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p.setCommitConfirmMap(c.Digest, c.NodeID, true)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count := 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for range p.commitConfirmCount[c.Digest]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count++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// 如果节点至少收到了2f+1个commit消息（包括自己）,并且节点没有回复过,并且已进行过commit广播，则提交信息至本地消息池，并reply成功标志至客户端！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p.lock.Lock()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if count &gt;= nodeCount/3*2 &amp;&amp; !p.isReply[c.Digest] &amp;&amp; p.isCommitBordcast[c.Digest]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fmt.Println("本节点已收到至少2f + 1 个节点(包括本地节点)发来的Commit信息 ...")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// 将消息信息，提交到本地消息池中！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localMessagePool = append(localMessagePool, p.messagePool[c.Digest].Message)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info := ""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if p.node.nodeID != "N0"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    info = p.node.nodeID + "节点已将msgid:" + strconv.Itoa(p.messagePool[c.Digest].ID) + "存入本地消息池中,消息内容为：" + p.messagePool[c.Digest].Content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} else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    info = "主节点已将msgid:" + strconv.Itoa(p.messagePool[c.Digest].ID) + "存入本地消息池中,消息内容为：" + p.messagePool[c.Digest].Content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fmt.Println(info)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fmt.Println("正在reply客户端 ...")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tcpDial([]byte(info), p.messagePool[c.Digest].ClientAddr)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p.isReply[c.Digest] = true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fmt.Println("reply完毕")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p.lock.Unlock()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序号累加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(p *pbft) sequenceIDAdd()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p.lock.Lock()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p.sequenceID++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p.lock.Unlock()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向除自己外的其他节点进行广播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(p *pbft) broadcast(cmd command, content []byte)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for i := range nodeTable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if i == p.node.nodeID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    continue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message := jointMessage(cmd, content)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go tcpDial(message, nodeTable[i])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为多重映射开辟赋值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(p *pbft) setPrePareConfirmMap(val, val2 string, b bool)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_, ok := p.prePareConfirmCount[val]; !ok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p.prePareConfirmCount[val] = make(map[string]bool)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p.prePareConfirmCount[val][val2] = b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为多重映射开辟赋值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(p *pbft) setCommitConfirmMap(val, val2 string, b bool)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_, ok := p.commitConfirmCount[val]; !ok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p.commitConfirmCount[val] = make(map[string]bool)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p.commitConfirmCount[val][val2] = b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传入节点编号， 获取对应的公钥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(p *pbft) getPubKey(nodeID string) []byte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key, err := ioutil.ReadFile("Keys/" + nodeID + "/" + nodeID + "_RSA_PUB")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log.Panic(err)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return key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传入节点编号， 获取对应的私钥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(p *pbft) getPivKey(nodeID string) []byte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key, err := ioutil.ReadFile("Keys/" + nodeID + "/" + nodeID + "_RSA_PIV")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err != nil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log.Panic(err)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return key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pause()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reader := bufio.NewReader(os.Stdin)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fmt.Print("Press enter to continue...")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_, _ = reader.ReadString('\n')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alibri" w:hAnsi="Algerian" w:eastAsia="宋体" w:cs="Times New Roman"/>
                <w:b w:val="0"/>
                <w:bCs w:val="0"/>
                <w:sz w:val="24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widowControl w:val="0"/>
              <w:numPr>
                <w:ilvl w:val="1"/>
                <w:numId w:val="1"/>
              </w:numPr>
              <w:ind w:left="0" w:leftChars="0" w:firstLine="0" w:firstLineChars="0"/>
              <w:jc w:val="both"/>
              <w:rPr>
                <w:rFonts w:hint="default" w:ascii="Calibri" w:hAnsi="Algerian" w:eastAsia="宋体" w:cs="Times New Roman"/>
                <w:b w:val="0"/>
                <w:bCs w:val="0"/>
                <w:sz w:val="24"/>
                <w:lang w:val="en-US" w:eastAsia="zh-CN"/>
              </w:rPr>
            </w:pPr>
            <w:r>
              <w:rPr>
                <w:rFonts w:hint="eastAsia" w:ascii="Calibri" w:hAnsi="Algerian" w:cs="Times New Roman"/>
                <w:b w:val="0"/>
                <w:bCs w:val="0"/>
                <w:sz w:val="24"/>
                <w:lang w:val="en-US" w:eastAsia="zh-CN"/>
              </w:rPr>
              <w:t>Main.go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const nodeCount = 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客户端的监听地址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var clientAddr = "127.0.0.1:8888"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// 节点池，主要用来存储监听地址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var nodeTable map[string]string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func main()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// 为四个节点生成公私钥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genRsaKeys()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nodeTable = map[string]string{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"N0": "127.0.0.1:8000",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"N1": "127.0.0.1:8001",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"N2": "127.0.0.1:8002",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"N3": "127.0.0.1:8003",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len(os.Args) != 2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log.Panic("输入的参数有误！")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nodeID := os.Args[1]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if nodeID == "client"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clientSendMessageAndListen() // 启动客户端程序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 else if addr, ok := nodeTable[nodeID]; ok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p := NewPBFT(nodeID, addr)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go p.tcpListen() // 启动节点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 else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    log.Fatal("无此节点编号！")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    select {}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E7E6E6" w:themeFill="background2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292929"/>
                <w:sz w:val="16"/>
                <w:szCs w:val="16"/>
                <w:shd w:val="clear" w:color="auto" w:fill="auto"/>
                <w:lang w:val="en-US" w:eastAsia="zh-CN"/>
              </w:rPr>
              <w:t>}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default" w:ascii="Calibri" w:hAnsi="Algerian" w:eastAsia="宋体" w:cs="Times New Roman"/>
                <w:b w:val="0"/>
                <w:bCs w:val="0"/>
                <w:sz w:val="24"/>
                <w:lang w:val="en-US" w:eastAsia="zh-CN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rFonts w:hint="default" w:ascii="Calibri" w:hAnsi="Algerian" w:eastAsia="宋体" w:cs="Times New Roman"/>
                <w:b w:val="0"/>
                <w:bCs w:val="0"/>
                <w:sz w:val="24"/>
                <w:lang w:val="en-US" w:eastAsia="zh-CN"/>
              </w:rPr>
            </w:pPr>
          </w:p>
          <w:p>
            <w:pPr>
              <w:numPr>
                <w:ilvl w:val="0"/>
                <w:numId w:val="1"/>
              </w:numPr>
              <w:rPr>
                <w:rFonts w:hint="eastAsia" w:ascii="Calibri" w:hAnsi="Algerian" w:eastAsia="宋体" w:cs="Times New Roman"/>
                <w:b/>
                <w:bCs/>
                <w:sz w:val="24"/>
              </w:rPr>
            </w:pPr>
            <w:r>
              <w:rPr>
                <w:rFonts w:hint="eastAsia" w:ascii="Calibri" w:hAnsi="Algerian" w:eastAsia="宋体" w:cs="Times New Roman"/>
                <w:b/>
                <w:bCs/>
                <w:sz w:val="24"/>
              </w:rPr>
              <w:t>实验结果</w:t>
            </w:r>
          </w:p>
          <w:p>
            <w:pPr>
              <w:numPr>
                <w:ilvl w:val="1"/>
                <w:numId w:val="1"/>
              </w:numPr>
              <w:ind w:left="0" w:leftChars="0" w:firstLine="0" w:firstLineChars="0"/>
            </w:pPr>
            <w:r>
              <w:rPr>
                <w:rFonts w:hint="eastAsia"/>
                <w:lang w:val="en-US" w:eastAsia="zh-CN"/>
              </w:rPr>
              <w:t>运行</w:t>
            </w:r>
          </w:p>
          <w:p>
            <w:pPr>
              <w:widowControl w:val="0"/>
              <w:numPr>
                <w:numId w:val="0"/>
              </w:numPr>
              <w:jc w:val="both"/>
            </w:pPr>
            <w:r>
              <w:drawing>
                <wp:inline distT="0" distB="0" distL="114300" distR="114300">
                  <wp:extent cx="2564765" cy="1150620"/>
                  <wp:effectExtent l="0" t="0" r="10795" b="762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765" cy="1150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1"/>
                <w:numId w:val="1"/>
              </w:numPr>
              <w:ind w:left="0" w:leftChars="0" w:firstLine="0" w:firstLineChars="0"/>
            </w:pPr>
            <w:r>
              <w:rPr>
                <w:rFonts w:hint="eastAsia"/>
                <w:lang w:val="en-US" w:eastAsia="zh-CN"/>
              </w:rPr>
              <w:t>开启一个客户端</w:t>
            </w:r>
          </w:p>
          <w:p>
            <w:pPr>
              <w:widowControl w:val="0"/>
              <w:numPr>
                <w:numId w:val="0"/>
              </w:numPr>
              <w:jc w:val="both"/>
            </w:pPr>
            <w:r>
              <w:drawing>
                <wp:inline distT="0" distB="0" distL="114300" distR="114300">
                  <wp:extent cx="4888865" cy="1287145"/>
                  <wp:effectExtent l="0" t="0" r="3175" b="825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8865" cy="1287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1"/>
                <w:numId w:val="1"/>
              </w:numPr>
              <w:ind w:left="0" w:leftChars="0" w:firstLine="0" w:firstLineChars="0"/>
            </w:pPr>
            <w:r>
              <w:rPr>
                <w:rFonts w:hint="eastAsia"/>
              </w:rPr>
              <w:t>四个节点</w:t>
            </w: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n0为主节点:8000、其余为从节点</w:t>
            </w:r>
            <w:r>
              <w:rPr>
                <w:rFonts w:hint="eastAsia"/>
                <w:lang w:eastAsia="zh-CN"/>
              </w:rPr>
              <w:t>）</w:t>
            </w:r>
          </w:p>
          <w:p>
            <w:pPr>
              <w:numPr>
                <w:numId w:val="0"/>
              </w:numPr>
              <w:ind w:leftChars="0"/>
            </w:pPr>
            <w:r>
              <w:drawing>
                <wp:inline distT="0" distB="0" distL="114300" distR="114300">
                  <wp:extent cx="5084445" cy="2725420"/>
                  <wp:effectExtent l="0" t="0" r="5715" b="254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4445" cy="272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1"/>
                <w:numId w:val="1"/>
              </w:numPr>
              <w:ind w:left="0" w:leftChars="0" w:firstLine="0" w:firstLineChars="0"/>
            </w:pPr>
            <w:r>
              <w:rPr>
                <w:rFonts w:hint="eastAsia"/>
                <w:lang w:val="en-US" w:eastAsia="zh-CN"/>
              </w:rPr>
              <w:t>测试</w:t>
            </w:r>
          </w:p>
          <w:p>
            <w:pPr>
              <w:numPr>
                <w:ilvl w:val="2"/>
                <w:numId w:val="1"/>
              </w:numPr>
              <w:ind w:left="0" w:leftChars="0" w:firstLine="0" w:firstLineChars="0"/>
            </w:pPr>
            <w:r>
              <w:rPr>
                <w:rFonts w:hint="eastAsia"/>
              </w:rPr>
              <w:t>系统无拜占庭节点，均正常运行</w:t>
            </w:r>
          </w:p>
          <w:p>
            <w:pPr>
              <w:numPr>
                <w:ilvl w:val="3"/>
                <w:numId w:val="1"/>
              </w:numPr>
              <w:ind w:left="0" w:leftChars="0" w:firstLine="0" w:firstLineChars="0"/>
            </w:pPr>
            <w:r>
              <w:rPr>
                <w:rFonts w:hint="eastAsia"/>
              </w:rPr>
              <w:t>request阶段：</w:t>
            </w:r>
          </w:p>
          <w:p>
            <w:pPr>
              <w:widowControl w:val="0"/>
              <w:numPr>
                <w:numId w:val="0"/>
              </w:numPr>
              <w:jc w:val="both"/>
            </w:pPr>
            <w:r>
              <w:drawing>
                <wp:inline distT="0" distB="0" distL="114300" distR="114300">
                  <wp:extent cx="5309235" cy="457835"/>
                  <wp:effectExtent l="0" t="0" r="9525" b="1460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9235" cy="45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3"/>
                <w:numId w:val="1"/>
              </w:numPr>
              <w:ind w:left="0" w:leftChars="0" w:firstLine="0" w:firstLineChars="0"/>
            </w:pPr>
            <w:r>
              <w:rPr>
                <w:rFonts w:hint="eastAsia"/>
              </w:rPr>
              <w:t>pre-prepare阶段</w:t>
            </w:r>
            <w:r>
              <w:rPr>
                <w:rFonts w:hint="eastAsia"/>
                <w:lang w:eastAsia="zh-CN"/>
              </w:rPr>
              <w:t>：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</w:rPr>
            </w:pPr>
            <w:r>
              <w:rPr>
                <w:rFonts w:hint="eastAsia"/>
              </w:rPr>
              <w:t>主节点运行：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</w:rPr>
            </w:pPr>
            <w:r>
              <w:drawing>
                <wp:inline distT="0" distB="0" distL="114300" distR="114300">
                  <wp:extent cx="5304155" cy="1459865"/>
                  <wp:effectExtent l="0" t="0" r="14605" b="317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4155" cy="145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3"/>
                <w:numId w:val="1"/>
              </w:numPr>
              <w:ind w:left="0" w:leftChars="0" w:firstLine="0" w:firstLineChars="0"/>
            </w:pPr>
            <w:r>
              <w:rPr>
                <w:rFonts w:hint="eastAsia"/>
              </w:rPr>
              <w:t>prepare阶段</w:t>
            </w:r>
            <w:r>
              <w:rPr>
                <w:rFonts w:hint="eastAsia"/>
                <w:lang w:eastAsia="zh-CN"/>
              </w:rPr>
              <w:t>：</w:t>
            </w:r>
          </w:p>
          <w:p>
            <w:pPr>
              <w:numPr>
                <w:numId w:val="0"/>
              </w:numPr>
              <w:ind w:leftChars="0"/>
              <w:rPr>
                <w:rFonts w:hint="eastAsia" w:ascii="仿宋" w:hAnsi="宋体" w:eastAsia="仿宋" w:cs="宋体"/>
                <w:sz w:val="24"/>
              </w:rPr>
            </w:pPr>
            <w:r>
              <w:rPr>
                <w:rFonts w:hint="eastAsia" w:ascii="仿宋" w:hAnsi="宋体" w:eastAsia="仿宋" w:cs="宋体"/>
                <w:sz w:val="24"/>
              </w:rPr>
              <w:t>三个从节点运行</w:t>
            </w:r>
          </w:p>
          <w:p>
            <w:pPr>
              <w:numPr>
                <w:numId w:val="0"/>
              </w:numPr>
              <w:ind w:leftChars="0"/>
            </w:pPr>
            <w:r>
              <w:drawing>
                <wp:inline distT="0" distB="0" distL="114300" distR="114300">
                  <wp:extent cx="5309235" cy="1774190"/>
                  <wp:effectExtent l="0" t="0" r="9525" b="889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9235" cy="1774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ind w:leftChars="0"/>
            </w:pPr>
            <w:r>
              <w:drawing>
                <wp:inline distT="0" distB="0" distL="114300" distR="114300">
                  <wp:extent cx="5295900" cy="2838450"/>
                  <wp:effectExtent l="0" t="0" r="7620" b="1143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主节点运行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95900" cy="2838450"/>
                  <wp:effectExtent l="0" t="0" r="7620" b="1143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3"/>
                <w:numId w:val="1"/>
              </w:numPr>
              <w:ind w:left="0" w:leftChars="0" w:firstLine="0" w:firstLineChars="0"/>
            </w:pPr>
            <w:r>
              <w:rPr>
                <w:rFonts w:hint="eastAsia"/>
              </w:rPr>
              <w:t>commit阶段</w:t>
            </w:r>
            <w:r>
              <w:rPr>
                <w:rFonts w:hint="eastAsia"/>
                <w:lang w:eastAsia="zh-CN"/>
              </w:rPr>
              <w:t>：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主节点运行</w:t>
            </w:r>
          </w:p>
          <w:p>
            <w:pPr>
              <w:numPr>
                <w:numId w:val="0"/>
              </w:numPr>
              <w:ind w:leftChars="0"/>
            </w:pPr>
            <w:r>
              <w:drawing>
                <wp:inline distT="0" distB="0" distL="114300" distR="114300">
                  <wp:extent cx="5188585" cy="2781300"/>
                  <wp:effectExtent l="0" t="0" r="8255" b="762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8585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三个从节点运行：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41290" cy="2809240"/>
                  <wp:effectExtent l="0" t="0" r="1270" b="1016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1290" cy="2809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3"/>
                <w:numId w:val="1"/>
              </w:numPr>
              <w:ind w:left="0" w:leftChars="0" w:firstLine="0" w:firstLineChars="0"/>
            </w:pPr>
            <w:r>
              <w:rPr>
                <w:rFonts w:hint="eastAsia"/>
                <w:lang w:val="en-US" w:eastAsia="zh-CN"/>
              </w:rPr>
              <w:t>Reply阶段：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主节点运行</w:t>
            </w:r>
          </w:p>
          <w:p>
            <w:pPr>
              <w:numPr>
                <w:numId w:val="0"/>
              </w:numPr>
              <w:ind w:leftChars="0"/>
            </w:pPr>
            <w:r>
              <w:drawing>
                <wp:inline distT="0" distB="0" distL="114300" distR="114300">
                  <wp:extent cx="5019675" cy="2690495"/>
                  <wp:effectExtent l="0" t="0" r="9525" b="698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9675" cy="2690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客户端收到消息：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958080" cy="2657475"/>
                  <wp:effectExtent l="0" t="0" r="10160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8080" cy="265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2"/>
                <w:numId w:val="1"/>
              </w:numPr>
              <w:ind w:left="0" w:leftChars="0" w:firstLine="0" w:firstLineChars="0"/>
            </w:pPr>
            <w:r>
              <w:rPr>
                <w:rFonts w:hint="eastAsia"/>
              </w:rPr>
              <w:t>系统存在一个拜占庭节点，其余两个从节点均正常运行</w:t>
            </w:r>
          </w:p>
          <w:p>
            <w:pPr>
              <w:numPr>
                <w:ilvl w:val="3"/>
                <w:numId w:val="1"/>
              </w:numPr>
              <w:ind w:left="0" w:leftChars="0" w:firstLine="0" w:firstLineChars="0"/>
            </w:pPr>
            <w:r>
              <w:rPr>
                <w:rFonts w:hint="eastAsia"/>
              </w:rPr>
              <w:t>request阶段：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889500" cy="2621280"/>
                  <wp:effectExtent l="0" t="0" r="254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9500" cy="2621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3"/>
                <w:numId w:val="1"/>
              </w:numPr>
              <w:ind w:left="0" w:leftChars="0" w:firstLine="0" w:firstLineChars="0"/>
            </w:pPr>
            <w:r>
              <w:rPr>
                <w:rFonts w:hint="eastAsia"/>
              </w:rPr>
              <w:t>pre-prepare阶段：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主节点运行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838065" cy="2593340"/>
                  <wp:effectExtent l="0" t="0" r="8255" b="1270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065" cy="2593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3"/>
                <w:numId w:val="1"/>
              </w:numPr>
              <w:ind w:left="0" w:leftChars="0" w:firstLine="0" w:firstLineChars="0"/>
            </w:pPr>
            <w:r>
              <w:rPr>
                <w:rFonts w:hint="eastAsia"/>
              </w:rPr>
              <w:t>prepare阶段</w:t>
            </w:r>
            <w:r>
              <w:rPr>
                <w:rFonts w:hint="eastAsia"/>
                <w:lang w:eastAsia="zh-CN"/>
              </w:rPr>
              <w:t>：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两个从节点运行：</w:t>
            </w:r>
          </w:p>
          <w:p>
            <w:pPr>
              <w:numPr>
                <w:numId w:val="0"/>
              </w:numPr>
              <w:ind w:leftChars="0"/>
            </w:pPr>
            <w:r>
              <w:drawing>
                <wp:inline distT="0" distB="0" distL="114300" distR="114300">
                  <wp:extent cx="4912995" cy="2633980"/>
                  <wp:effectExtent l="0" t="0" r="9525" b="254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2995" cy="263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3"/>
                <w:numId w:val="1"/>
              </w:numPr>
              <w:ind w:left="0" w:leftChars="0" w:firstLine="0" w:firstLineChars="0"/>
            </w:pPr>
            <w:r>
              <w:rPr>
                <w:rFonts w:hint="eastAsia"/>
              </w:rPr>
              <w:t>commit阶段</w:t>
            </w:r>
            <w:r>
              <w:rPr>
                <w:rFonts w:hint="eastAsia"/>
                <w:lang w:eastAsia="zh-CN"/>
              </w:rPr>
              <w:t>：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主节点运行</w:t>
            </w:r>
          </w:p>
          <w:p>
            <w:pPr>
              <w:numPr>
                <w:numId w:val="0"/>
              </w:numPr>
              <w:ind w:leftChars="0"/>
            </w:pPr>
            <w:r>
              <w:drawing>
                <wp:inline distT="0" distB="0" distL="114300" distR="114300">
                  <wp:extent cx="4896485" cy="2624455"/>
                  <wp:effectExtent l="0" t="0" r="10795" b="1206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485" cy="2624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两个从节点运行：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921250" cy="2637790"/>
                  <wp:effectExtent l="0" t="0" r="1270" b="1397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1250" cy="2637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3"/>
                <w:numId w:val="1"/>
              </w:numPr>
              <w:ind w:left="0" w:leftChars="0" w:firstLine="0" w:firstLineChars="0"/>
            </w:pPr>
            <w:r>
              <w:rPr>
                <w:rFonts w:hint="eastAsia"/>
              </w:rPr>
              <w:t>reply阶段</w:t>
            </w:r>
            <w:r>
              <w:rPr>
                <w:rFonts w:hint="eastAsia"/>
                <w:lang w:eastAsia="zh-CN"/>
              </w:rPr>
              <w:t>：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主节点运行</w:t>
            </w:r>
          </w:p>
          <w:p>
            <w:pPr>
              <w:numPr>
                <w:numId w:val="0"/>
              </w:numPr>
              <w:ind w:leftChars="0"/>
            </w:pPr>
            <w:r>
              <w:drawing>
                <wp:inline distT="0" distB="0" distL="114300" distR="114300">
                  <wp:extent cx="5348605" cy="2867025"/>
                  <wp:effectExtent l="0" t="0" r="635" b="1333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860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两个从节点运行：</w:t>
            </w:r>
          </w:p>
          <w:p>
            <w:pPr>
              <w:numPr>
                <w:numId w:val="0"/>
              </w:numPr>
              <w:ind w:leftChars="0"/>
            </w:pPr>
            <w:r>
              <w:drawing>
                <wp:inline distT="0" distB="0" distL="114300" distR="114300">
                  <wp:extent cx="5374005" cy="2880995"/>
                  <wp:effectExtent l="0" t="0" r="5715" b="1460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4005" cy="2880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560" w:lineRule="exact"/>
              <w:rPr>
                <w:rFonts w:hint="default"/>
                <w:lang w:val="en-US" w:eastAsia="zh-CN"/>
              </w:rPr>
            </w:pPr>
            <w:r>
              <w:rPr>
                <w:rFonts w:hint="eastAsia" w:ascii="仿宋" w:hAnsi="宋体" w:eastAsia="仿宋" w:cs="宋体"/>
                <w:b/>
                <w:bCs/>
                <w:color w:val="FF0000"/>
                <w:sz w:val="24"/>
              </w:rPr>
              <w:t>可以看到，客户端依然会接收到reply，因为根据公式 n &gt;= 3f+1 ，就算宕机一个节点，系统依然能顺利运行</w:t>
            </w:r>
          </w:p>
          <w:p>
            <w:pPr>
              <w:numPr>
                <w:ilvl w:val="2"/>
                <w:numId w:val="1"/>
              </w:numPr>
              <w:ind w:left="0" w:leftChars="0" w:firstLine="0" w:firstLineChars="0"/>
            </w:pPr>
            <w:r>
              <w:rPr>
                <w:rFonts w:hint="eastAsia"/>
              </w:rPr>
              <w:t>系统存在两个拜占庭节点，剩下一个从节点正常运行</w:t>
            </w:r>
          </w:p>
          <w:p>
            <w:pPr>
              <w:numPr>
                <w:ilvl w:val="3"/>
                <w:numId w:val="1"/>
              </w:numPr>
              <w:ind w:left="0" w:leftChars="0" w:firstLine="0" w:firstLineChars="0"/>
            </w:pPr>
            <w:r>
              <w:rPr>
                <w:rFonts w:hint="eastAsia"/>
              </w:rPr>
              <w:t>request阶段：</w:t>
            </w:r>
          </w:p>
          <w:p>
            <w:pPr>
              <w:numPr>
                <w:numId w:val="0"/>
              </w:numPr>
              <w:ind w:leftChars="0"/>
            </w:pPr>
            <w:r>
              <w:drawing>
                <wp:inline distT="0" distB="0" distL="114300" distR="114300">
                  <wp:extent cx="2514600" cy="952500"/>
                  <wp:effectExtent l="0" t="0" r="0" b="762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3"/>
                <w:numId w:val="1"/>
              </w:numPr>
              <w:ind w:left="0" w:leftChars="0" w:firstLine="0" w:firstLineChars="0"/>
            </w:pPr>
            <w:r>
              <w:rPr>
                <w:rFonts w:hint="eastAsia"/>
                <w:lang w:val="en-US" w:eastAsia="zh-CN"/>
              </w:rPr>
              <w:t>Pre-prepare阶段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主节点运行：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133340" cy="2751455"/>
                  <wp:effectExtent l="0" t="0" r="2540" b="698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340" cy="2751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3"/>
                <w:numId w:val="1"/>
              </w:numPr>
              <w:ind w:left="0" w:leftChars="0" w:firstLine="0" w:firstLineChars="0"/>
            </w:pPr>
            <w:r>
              <w:rPr>
                <w:rFonts w:hint="eastAsia"/>
                <w:lang w:val="en-US" w:eastAsia="zh-CN"/>
              </w:rPr>
              <w:t>Prepare阶段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一个从节点运行：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132070" cy="2750820"/>
                  <wp:effectExtent l="0" t="0" r="3810" b="762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2070" cy="275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主节点运行</w:t>
            </w:r>
          </w:p>
          <w:p>
            <w:pPr>
              <w:numPr>
                <w:numId w:val="0"/>
              </w:numPr>
              <w:ind w:leftChars="0"/>
            </w:pPr>
            <w:r>
              <w:drawing>
                <wp:inline distT="0" distB="0" distL="114300" distR="114300">
                  <wp:extent cx="5131435" cy="2750820"/>
                  <wp:effectExtent l="0" t="0" r="4445" b="762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1435" cy="275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"/>
              </w:numPr>
              <w:rPr>
                <w:rFonts w:hint="eastAsia" w:ascii="Calibri" w:hAnsi="Algerian"/>
                <w:b/>
                <w:bCs/>
                <w:sz w:val="24"/>
              </w:rPr>
            </w:pPr>
            <w:r>
              <w:rPr>
                <w:rFonts w:hint="eastAsia" w:ascii="Calibri" w:hAnsi="Algerian"/>
                <w:b/>
                <w:bCs/>
                <w:sz w:val="24"/>
              </w:rPr>
              <w:t>实验总结</w:t>
            </w:r>
          </w:p>
          <w:p>
            <w:pPr>
              <w:numPr>
                <w:ilvl w:val="0"/>
                <w:numId w:val="0"/>
              </w:numPr>
              <w:ind w:left="420" w:leftChars="0" w:firstLine="420" w:firstLineChars="200"/>
              <w:jc w:val="left"/>
              <w:rPr>
                <w:rFonts w:hint="eastAsia" w:ascii="Calibri" w:hAnsi="Algerian"/>
                <w:lang w:val="en-US" w:eastAsia="zh-CN"/>
              </w:rPr>
            </w:pPr>
            <w:r>
              <w:rPr>
                <w:rFonts w:hint="eastAsia" w:ascii="Calibri" w:hAnsi="Algerian" w:eastAsia="宋体"/>
                <w:lang w:val="en-US" w:eastAsia="zh-CN"/>
              </w:rPr>
              <w:t>在本次实验中</w:t>
            </w:r>
            <w:r>
              <w:rPr>
                <w:rFonts w:hint="eastAsia" w:ascii="Calibri" w:hAnsi="Algerian"/>
                <w:lang w:val="en-US" w:eastAsia="zh-CN"/>
              </w:rPr>
              <w:t>，</w:t>
            </w:r>
            <w:r>
              <w:rPr>
                <w:rFonts w:hint="eastAsia" w:ascii="Calibri" w:hAnsi="Algerian" w:eastAsia="宋体"/>
                <w:lang w:val="en-US" w:eastAsia="zh-CN"/>
              </w:rPr>
              <w:t>我们对</w:t>
            </w:r>
            <w:r>
              <w:rPr>
                <w:rFonts w:hint="eastAsia" w:ascii="Calibri" w:hAnsi="Algerian"/>
                <w:lang w:val="en-US" w:eastAsia="zh-CN"/>
              </w:rPr>
              <w:t>PBFT</w:t>
            </w:r>
            <w:r>
              <w:rPr>
                <w:rFonts w:hint="eastAsia" w:ascii="Calibri" w:hAnsi="Algerian" w:eastAsia="宋体"/>
                <w:lang w:val="en-US" w:eastAsia="zh-CN"/>
              </w:rPr>
              <w:t>共识算法进行了研究和实验。</w:t>
            </w:r>
            <w:r>
              <w:rPr>
                <w:rFonts w:hint="eastAsia" w:ascii="Calibri" w:hAnsi="Algerian"/>
                <w:lang w:val="en-US" w:eastAsia="zh-CN"/>
              </w:rPr>
              <w:t>在VSCode使用Go语言实现Practical Byzantine Fault Tolerance（PBFT）协议的过程。通过五个终端模拟了一个客户端和四个节点的分布式系统，其中包括一个主节点和三个从节点，并分别模拟一个、两个恶意节点的情况下，PBFT协议的表现。实验内容包括理解PBFT算法的流程，包括Request、Pre-prepare、Prepare、Commit和Reply阶段。并实现了PBFT算法的各个阶段。实验代码包括序号累加、广播、多重映射赋值、获取节点公钥和私钥、随机数生成、客户端监听、节点监听、TCP发送消息等重要组成函数。实验运行分为初始化、启动五个端口（一个客户端和四个节点）、进行模拟实验几个步骤。</w:t>
            </w:r>
          </w:p>
          <w:p>
            <w:pPr>
              <w:numPr>
                <w:ilvl w:val="0"/>
                <w:numId w:val="0"/>
              </w:numPr>
              <w:ind w:left="420" w:leftChars="0" w:firstLine="420" w:firstLineChars="200"/>
              <w:jc w:val="left"/>
              <w:rPr>
                <w:rFonts w:hint="eastAsia" w:ascii="Calibri" w:hAnsi="Algerian"/>
                <w:lang w:val="en-US" w:eastAsia="zh-CN"/>
              </w:rPr>
            </w:pPr>
            <w:r>
              <w:rPr>
                <w:rFonts w:hint="eastAsia" w:ascii="Calibri" w:hAnsi="Algerian"/>
                <w:lang w:val="en-US" w:eastAsia="zh-CN"/>
              </w:rPr>
              <w:t>实验表现为：在没有恶意节点的情况下，系统能够高效地达成共识，并且所有节点都能够正确地复制状态；当存在一个恶意节点时，PBFT协议仍然能够正常工作，但系统的吞吐量略有下降；在两个恶意节点的情况下，系统返回错误，并拒绝执行。</w:t>
            </w:r>
            <w:bookmarkStart w:id="0" w:name="_GoBack"/>
            <w:bookmarkEnd w:id="0"/>
          </w:p>
          <w:p>
            <w:pPr>
              <w:numPr>
                <w:ilvl w:val="0"/>
                <w:numId w:val="0"/>
              </w:numPr>
              <w:ind w:left="420" w:leftChars="0" w:firstLine="420" w:firstLineChars="200"/>
              <w:jc w:val="left"/>
              <w:rPr>
                <w:rFonts w:hint="eastAsia" w:ascii="Calibri" w:hAnsi="Algerian"/>
                <w:lang w:val="en-US" w:eastAsia="zh-CN"/>
              </w:rPr>
            </w:pPr>
            <w:r>
              <w:rPr>
                <w:rFonts w:hint="eastAsia" w:ascii="Calibri" w:hAnsi="Algerian"/>
                <w:lang w:val="en-US" w:eastAsia="zh-CN"/>
              </w:rPr>
              <w:t>通过实验，我们不仅对PBFT共识算法有了更深入的理解，同时也锻炼了我们的编程能力和系统分析能力。以下是实验的一些进一步分析和总结：</w:t>
            </w:r>
          </w:p>
          <w:p>
            <w:pPr>
              <w:numPr>
                <w:ilvl w:val="0"/>
                <w:numId w:val="0"/>
              </w:numPr>
              <w:ind w:left="420" w:leftChars="0" w:firstLine="420" w:firstLineChars="200"/>
              <w:jc w:val="left"/>
              <w:rPr>
                <w:rFonts w:hint="eastAsia" w:ascii="Calibri" w:hAnsi="Algerian"/>
                <w:lang w:val="en-US" w:eastAsia="zh-CN"/>
              </w:rPr>
            </w:pPr>
            <w:r>
              <w:rPr>
                <w:rFonts w:hint="eastAsia" w:ascii="Calibri" w:hAnsi="Algerian"/>
                <w:lang w:val="en-US" w:eastAsia="zh-CN"/>
              </w:rPr>
              <w:t>**算法理解**</w:t>
            </w:r>
          </w:p>
          <w:p>
            <w:pPr>
              <w:numPr>
                <w:ilvl w:val="0"/>
                <w:numId w:val="0"/>
              </w:numPr>
              <w:ind w:left="420" w:leftChars="0" w:firstLine="420" w:firstLineChars="200"/>
              <w:jc w:val="left"/>
              <w:rPr>
                <w:rFonts w:hint="eastAsia" w:ascii="Calibri" w:hAnsi="Algerian"/>
                <w:lang w:val="en-US" w:eastAsia="zh-CN"/>
              </w:rPr>
            </w:pPr>
            <w:r>
              <w:rPr>
                <w:rFonts w:hint="eastAsia" w:ascii="Calibri" w:hAnsi="Algerian"/>
                <w:lang w:val="en-US" w:eastAsia="zh-CN"/>
              </w:rPr>
              <w:t>PBFT算法作为一种经典的容错算法，其设计巧妙，通过多个阶段确保了即使在存在拜占庭节点的情况下，系统也能达成共识。实验过程中，我们深刻体会到每个阶段的重要性以及它们之间的逻辑关系。特别是在Prepare和Commit阶段，通过收集足够多的签名来验证消息的正确性，保证了算法的健壮性。</w:t>
            </w:r>
          </w:p>
          <w:p>
            <w:pPr>
              <w:numPr>
                <w:ilvl w:val="0"/>
                <w:numId w:val="0"/>
              </w:numPr>
              <w:ind w:left="420" w:leftChars="0" w:firstLine="420" w:firstLineChars="200"/>
              <w:jc w:val="left"/>
              <w:rPr>
                <w:rFonts w:hint="eastAsia" w:ascii="Calibri" w:hAnsi="Algerian"/>
                <w:lang w:val="en-US" w:eastAsia="zh-CN"/>
              </w:rPr>
            </w:pPr>
            <w:r>
              <w:rPr>
                <w:rFonts w:hint="eastAsia" w:ascii="Calibri" w:hAnsi="Algerian"/>
                <w:lang w:val="en-US" w:eastAsia="zh-CN"/>
              </w:rPr>
              <w:t>**编程实践**</w:t>
            </w:r>
          </w:p>
          <w:p>
            <w:pPr>
              <w:numPr>
                <w:ilvl w:val="0"/>
                <w:numId w:val="0"/>
              </w:numPr>
              <w:ind w:left="420" w:leftChars="0" w:firstLine="420" w:firstLineChars="200"/>
              <w:jc w:val="left"/>
              <w:rPr>
                <w:rFonts w:hint="eastAsia" w:ascii="Calibri" w:hAnsi="Algerian"/>
                <w:lang w:val="en-US" w:eastAsia="zh-CN"/>
              </w:rPr>
            </w:pPr>
            <w:r>
              <w:rPr>
                <w:rFonts w:hint="eastAsia" w:ascii="Calibri" w:hAnsi="Algerian"/>
                <w:lang w:val="en-US" w:eastAsia="zh-CN"/>
              </w:rPr>
              <w:t>在编程实现过程中，我们遇到了不少挑战。比如，如何高效地实现TCP通信、如何保证消息的可靠性和顺序性、如何管理节点的公钥和私钥等。通过不断地调试和优化，我们最终实现了PBFT算法的Go语言版本，并且能够在模拟环境中稳定运行。</w:t>
            </w:r>
          </w:p>
          <w:p>
            <w:pPr>
              <w:numPr>
                <w:ilvl w:val="0"/>
                <w:numId w:val="0"/>
              </w:numPr>
              <w:ind w:left="420" w:leftChars="0" w:firstLine="420" w:firstLineChars="200"/>
              <w:jc w:val="left"/>
              <w:rPr>
                <w:rFonts w:hint="eastAsia" w:ascii="Calibri" w:hAnsi="Algerian"/>
                <w:lang w:val="en-US" w:eastAsia="zh-CN"/>
              </w:rPr>
            </w:pPr>
            <w:r>
              <w:rPr>
                <w:rFonts w:hint="eastAsia" w:ascii="Calibri" w:hAnsi="Algerian"/>
                <w:lang w:val="en-US" w:eastAsia="zh-CN"/>
              </w:rPr>
              <w:t>**性能分析**</w:t>
            </w:r>
          </w:p>
          <w:p>
            <w:pPr>
              <w:numPr>
                <w:ilvl w:val="0"/>
                <w:numId w:val="0"/>
              </w:numPr>
              <w:ind w:left="420" w:leftChars="0" w:firstLine="420" w:firstLineChars="200"/>
              <w:jc w:val="left"/>
              <w:rPr>
                <w:rFonts w:hint="eastAsia" w:ascii="Calibri" w:hAnsi="Algerian"/>
                <w:lang w:val="en-US" w:eastAsia="zh-CN"/>
              </w:rPr>
            </w:pPr>
            <w:r>
              <w:rPr>
                <w:rFonts w:hint="eastAsia" w:ascii="Calibri" w:hAnsi="Algerian"/>
                <w:lang w:val="en-US" w:eastAsia="zh-CN"/>
              </w:rPr>
              <w:t>从实验结果来看，PBFT算法在拜占庭节点数量较少时表现良好，能够高效地达成共识。但是，随着拜占庭节点数量的增加，算法的性能会受到影响。这是因为PBFT算法需要收集足够多的签名来验证消息，而恶意节点可能会发送虚假消息或者拒绝签名，导致算法的执行效率降低。</w:t>
            </w:r>
          </w:p>
          <w:p>
            <w:pPr>
              <w:numPr>
                <w:ilvl w:val="0"/>
                <w:numId w:val="0"/>
              </w:numPr>
              <w:ind w:left="420" w:leftChars="0" w:firstLine="420" w:firstLineChars="200"/>
              <w:jc w:val="left"/>
              <w:rPr>
                <w:rFonts w:hint="eastAsia" w:ascii="Calibri" w:hAnsi="Algerian"/>
                <w:lang w:val="en-US" w:eastAsia="zh-CN"/>
              </w:rPr>
            </w:pPr>
            <w:r>
              <w:rPr>
                <w:rFonts w:hint="eastAsia" w:ascii="Calibri" w:hAnsi="Algerian"/>
                <w:lang w:val="en-US" w:eastAsia="zh-CN"/>
              </w:rPr>
              <w:t>**改进方向**</w:t>
            </w:r>
          </w:p>
          <w:p>
            <w:pPr>
              <w:numPr>
                <w:ilvl w:val="0"/>
                <w:numId w:val="0"/>
              </w:numPr>
              <w:ind w:left="420" w:leftChars="0" w:firstLine="420" w:firstLineChars="200"/>
              <w:jc w:val="left"/>
              <w:rPr>
                <w:rFonts w:hint="eastAsia" w:ascii="Calibri" w:hAnsi="Algerian"/>
                <w:lang w:val="en-US" w:eastAsia="zh-CN"/>
              </w:rPr>
            </w:pPr>
            <w:r>
              <w:rPr>
                <w:rFonts w:hint="eastAsia" w:ascii="Calibri" w:hAnsi="Algerian"/>
                <w:lang w:val="en-US" w:eastAsia="zh-CN"/>
              </w:rPr>
              <w:t>针对实验中发现的问题，我们可以考虑从以下几个方面进行改进：</w:t>
            </w:r>
          </w:p>
          <w:p>
            <w:pPr>
              <w:numPr>
                <w:ilvl w:val="0"/>
                <w:numId w:val="0"/>
              </w:numPr>
              <w:ind w:left="420" w:leftChars="0" w:firstLine="420" w:firstLineChars="200"/>
              <w:jc w:val="left"/>
              <w:rPr>
                <w:rFonts w:hint="eastAsia" w:ascii="Calibri" w:hAnsi="Algerian"/>
                <w:lang w:val="en-US" w:eastAsia="zh-CN"/>
              </w:rPr>
            </w:pPr>
            <w:r>
              <w:rPr>
                <w:rFonts w:hint="eastAsia" w:ascii="Calibri" w:hAnsi="Algerian"/>
                <w:lang w:val="en-US" w:eastAsia="zh-CN"/>
              </w:rPr>
              <w:t>1. **优化网络通信**：可以进一步优化TCP通信的实现，提高消息的传输速度和可靠性。</w:t>
            </w:r>
          </w:p>
          <w:p>
            <w:pPr>
              <w:numPr>
                <w:ilvl w:val="0"/>
                <w:numId w:val="0"/>
              </w:numPr>
              <w:ind w:left="420" w:leftChars="0" w:firstLine="420" w:firstLineChars="200"/>
              <w:jc w:val="left"/>
              <w:rPr>
                <w:rFonts w:hint="eastAsia" w:ascii="Calibri" w:hAnsi="Algerian"/>
                <w:lang w:val="en-US" w:eastAsia="zh-CN"/>
              </w:rPr>
            </w:pPr>
            <w:r>
              <w:rPr>
                <w:rFonts w:hint="eastAsia" w:ascii="Calibri" w:hAnsi="Algerian"/>
                <w:lang w:val="en-US" w:eastAsia="zh-CN"/>
              </w:rPr>
              <w:t>2. **增加安全性措施**：可以加入更多的安全性检查，比如对消息的完整性进行校验，防止恶意节点篡改消息。</w:t>
            </w:r>
          </w:p>
          <w:p>
            <w:pPr>
              <w:numPr>
                <w:ilvl w:val="0"/>
                <w:numId w:val="0"/>
              </w:numPr>
              <w:ind w:left="420" w:leftChars="0" w:firstLine="420" w:firstLineChars="200"/>
              <w:jc w:val="left"/>
              <w:rPr>
                <w:rFonts w:hint="eastAsia" w:ascii="Calibri" w:hAnsi="Algerian"/>
                <w:lang w:val="en-US" w:eastAsia="zh-CN"/>
              </w:rPr>
            </w:pPr>
            <w:r>
              <w:rPr>
                <w:rFonts w:hint="eastAsia" w:ascii="Calibri" w:hAnsi="Algerian"/>
                <w:lang w:val="en-US" w:eastAsia="zh-CN"/>
              </w:rPr>
              <w:t>3. **性能调优**：可以通过调整算法参数、优化数据结构等方式来提高算法的执行效率。</w:t>
            </w:r>
          </w:p>
          <w:p>
            <w:pPr>
              <w:numPr>
                <w:ilvl w:val="0"/>
                <w:numId w:val="0"/>
              </w:numPr>
              <w:ind w:left="420" w:leftChars="0" w:firstLine="420" w:firstLineChars="200"/>
              <w:jc w:val="left"/>
              <w:rPr>
                <w:rFonts w:hint="default" w:ascii="Calibri" w:hAnsi="Algerian"/>
                <w:lang w:val="en-US" w:eastAsia="zh-CN"/>
              </w:rPr>
            </w:pPr>
            <w:r>
              <w:rPr>
                <w:rFonts w:hint="eastAsia" w:ascii="Calibri" w:hAnsi="Algerian"/>
                <w:lang w:val="en-US" w:eastAsia="zh-CN"/>
              </w:rPr>
              <w:t>总之，通过这次实验，我们不仅加深了对PBFT共识算法的理解，还提高了我们的编程能力和系统分析能力。未来，我们可以继续深入研究分布式系统领域的其他算法和技术，为构建更加高效、安全的分布式系统打下坚实基础。</w:t>
            </w:r>
          </w:p>
        </w:tc>
      </w:tr>
    </w:tbl>
    <w:p/>
    <w:sectPr>
      <w:pgSz w:w="11906" w:h="16838"/>
      <w:pgMar w:top="1440" w:right="1797" w:bottom="1440" w:left="1797" w:header="851" w:footer="992" w:gutter="0"/>
      <w:cols w:space="720" w:num="1"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lgerian">
    <w:panose1 w:val="04020705040A02060702"/>
    <w:charset w:val="00"/>
    <w:family w:val="decorative"/>
    <w:pitch w:val="default"/>
    <w:sig w:usb0="00000003" w:usb1="00000000" w:usb2="00000000" w:usb3="00000000" w:csb0="20000001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36718CA"/>
    <w:multiLevelType w:val="multilevel"/>
    <w:tmpl w:val="A36718CA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1">
    <w:nsid w:val="26CD7F61"/>
    <w:multiLevelType w:val="multilevel"/>
    <w:tmpl w:val="26CD7F61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44296B7B"/>
    <w:multiLevelType w:val="multilevel"/>
    <w:tmpl w:val="44296B7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nothing"/>
      <w:lvlText w:val="(%2)"/>
      <w:lvlJc w:val="left"/>
      <w:pPr>
        <w:ind w:left="63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TE2Y2M0MjA3OGQwYWY2NDQwZDRkYmI1NTcwZGMyMTgifQ=="/>
  </w:docVars>
  <w:rsids>
    <w:rsidRoot w:val="00000000"/>
    <w:rsid w:val="02BC09FB"/>
    <w:rsid w:val="05202CEB"/>
    <w:rsid w:val="057B088D"/>
    <w:rsid w:val="08AD560D"/>
    <w:rsid w:val="0A4C452C"/>
    <w:rsid w:val="0FB112ED"/>
    <w:rsid w:val="0FC20F91"/>
    <w:rsid w:val="10306089"/>
    <w:rsid w:val="1049641A"/>
    <w:rsid w:val="1ACC6736"/>
    <w:rsid w:val="1B2235B4"/>
    <w:rsid w:val="1BE24BBA"/>
    <w:rsid w:val="205273E6"/>
    <w:rsid w:val="21792990"/>
    <w:rsid w:val="22B75610"/>
    <w:rsid w:val="24DA6F7B"/>
    <w:rsid w:val="266C411E"/>
    <w:rsid w:val="26B72FC8"/>
    <w:rsid w:val="273F6164"/>
    <w:rsid w:val="27A811ED"/>
    <w:rsid w:val="27C02A4C"/>
    <w:rsid w:val="28BD08F4"/>
    <w:rsid w:val="29427AF2"/>
    <w:rsid w:val="29CB0D44"/>
    <w:rsid w:val="2CDD392A"/>
    <w:rsid w:val="2F737544"/>
    <w:rsid w:val="300D3BB7"/>
    <w:rsid w:val="30901884"/>
    <w:rsid w:val="318C4E8E"/>
    <w:rsid w:val="31A6555A"/>
    <w:rsid w:val="324B1648"/>
    <w:rsid w:val="324F100A"/>
    <w:rsid w:val="3334643D"/>
    <w:rsid w:val="33613B99"/>
    <w:rsid w:val="36873441"/>
    <w:rsid w:val="36CA3A99"/>
    <w:rsid w:val="377A733E"/>
    <w:rsid w:val="380945E1"/>
    <w:rsid w:val="38C420A7"/>
    <w:rsid w:val="390E6694"/>
    <w:rsid w:val="39700927"/>
    <w:rsid w:val="39904BA6"/>
    <w:rsid w:val="399576C1"/>
    <w:rsid w:val="39F30EC3"/>
    <w:rsid w:val="3A3C1ECD"/>
    <w:rsid w:val="3A3F5B71"/>
    <w:rsid w:val="3ECA0FAD"/>
    <w:rsid w:val="40172D36"/>
    <w:rsid w:val="403E4F4B"/>
    <w:rsid w:val="40F04B06"/>
    <w:rsid w:val="417B2F6E"/>
    <w:rsid w:val="42F97BDF"/>
    <w:rsid w:val="45462613"/>
    <w:rsid w:val="466F54DE"/>
    <w:rsid w:val="491F1A22"/>
    <w:rsid w:val="4C3427F0"/>
    <w:rsid w:val="4CB445D2"/>
    <w:rsid w:val="4DE72335"/>
    <w:rsid w:val="4E217591"/>
    <w:rsid w:val="4E715592"/>
    <w:rsid w:val="4F870308"/>
    <w:rsid w:val="4FC601B4"/>
    <w:rsid w:val="51217A74"/>
    <w:rsid w:val="515E36E4"/>
    <w:rsid w:val="55596CD9"/>
    <w:rsid w:val="5629303F"/>
    <w:rsid w:val="57A24E77"/>
    <w:rsid w:val="590824D3"/>
    <w:rsid w:val="5DB31D3C"/>
    <w:rsid w:val="602171E3"/>
    <w:rsid w:val="61B0747B"/>
    <w:rsid w:val="6640216C"/>
    <w:rsid w:val="677C71DE"/>
    <w:rsid w:val="67BA0046"/>
    <w:rsid w:val="6DB56CBE"/>
    <w:rsid w:val="6DB77B0E"/>
    <w:rsid w:val="6F350378"/>
    <w:rsid w:val="71B759A7"/>
    <w:rsid w:val="72734F7C"/>
    <w:rsid w:val="7B5D7ABB"/>
    <w:rsid w:val="7DEB78F1"/>
    <w:rsid w:val="7EAC1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0</Words>
  <Characters>0</Characters>
  <Lines>0</Lines>
  <Paragraphs>0</Paragraphs>
  <TotalTime>5</TotalTime>
  <ScaleCrop>false</ScaleCrop>
  <LinksUpToDate>false</LinksUpToDate>
  <CharactersWithSpaces>0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2023-03-25T09:48:00Z</dcterms:created>
  <dc:creator>didshow</dc:creator>
  <cp:lastModifiedBy>没心没肺人不累</cp:lastModifiedBy>
  <dcterms:modified xsi:type="dcterms:W3CDTF">2024-06-18T03:07:25Z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AF69D0C96A634CD5A3DC7DFC5879F6F1</vt:lpwstr>
  </property>
</Properties>
</file>